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80"/>
        <w:gridCol w:w="744"/>
        <w:gridCol w:w="1686"/>
        <w:gridCol w:w="90"/>
        <w:gridCol w:w="1080"/>
        <w:gridCol w:w="1710"/>
        <w:gridCol w:w="762"/>
        <w:gridCol w:w="2208"/>
      </w:tblGrid>
      <w:tr w:rsidR="000F6A2F" w:rsidRPr="00635B29" w14:paraId="13B70A95" w14:textId="77777777" w:rsidTr="00766AA5">
        <w:tc>
          <w:tcPr>
            <w:tcW w:w="6408" w:type="dxa"/>
            <w:gridSpan w:val="6"/>
            <w:tcBorders>
              <w:top w:val="single" w:sz="12" w:space="0" w:color="auto"/>
              <w:left w:val="single" w:sz="12" w:space="0" w:color="auto"/>
              <w:bottom w:val="single" w:sz="12" w:space="0" w:color="auto"/>
              <w:right w:val="single" w:sz="12" w:space="0" w:color="auto"/>
            </w:tcBorders>
          </w:tcPr>
          <w:p w14:paraId="5BDEB11E" w14:textId="67F9ECBC" w:rsidR="000F6A2F" w:rsidRPr="00635B29" w:rsidRDefault="000F6A2F" w:rsidP="00766AA5">
            <w:pPr>
              <w:jc w:val="center"/>
              <w:rPr>
                <w:rFonts w:ascii="Aptos" w:hAnsi="Aptos" w:cs="Arial"/>
                <w:color w:val="000000"/>
                <w:sz w:val="17"/>
                <w:szCs w:val="17"/>
              </w:rPr>
            </w:pPr>
            <w:r w:rsidRPr="00635B29">
              <w:rPr>
                <w:rFonts w:ascii="Aptos" w:hAnsi="Aptos" w:cs="Arial"/>
                <w:noProof/>
              </w:rPr>
              <w:drawing>
                <wp:inline distT="0" distB="0" distL="0" distR="0" wp14:anchorId="4FFE8C7E" wp14:editId="1132E14C">
                  <wp:extent cx="1085850" cy="847725"/>
                  <wp:effectExtent l="0" t="0" r="0" b="952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847725"/>
                          </a:xfrm>
                          <a:prstGeom prst="rect">
                            <a:avLst/>
                          </a:prstGeom>
                          <a:noFill/>
                          <a:ln>
                            <a:noFill/>
                          </a:ln>
                        </pic:spPr>
                      </pic:pic>
                    </a:graphicData>
                  </a:graphic>
                </wp:inline>
              </w:drawing>
            </w:r>
            <w:r w:rsidRPr="00635B29">
              <w:rPr>
                <w:rFonts w:ascii="Aptos" w:hAnsi="Aptos" w:cs="Arial"/>
              </w:rPr>
              <w:t xml:space="preserve">   </w:t>
            </w:r>
            <w:r w:rsidRPr="00635B29">
              <w:rPr>
                <w:rFonts w:ascii="Aptos" w:hAnsi="Aptos" w:cs="Arial"/>
                <w:noProof/>
              </w:rPr>
              <w:drawing>
                <wp:inline distT="0" distB="0" distL="0" distR="0" wp14:anchorId="7360991C" wp14:editId="22A8621B">
                  <wp:extent cx="1352550" cy="828675"/>
                  <wp:effectExtent l="0" t="0" r="0" b="952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828675"/>
                          </a:xfrm>
                          <a:prstGeom prst="rect">
                            <a:avLst/>
                          </a:prstGeom>
                          <a:noFill/>
                          <a:ln>
                            <a:noFill/>
                          </a:ln>
                        </pic:spPr>
                      </pic:pic>
                    </a:graphicData>
                  </a:graphic>
                </wp:inline>
              </w:drawing>
            </w:r>
          </w:p>
          <w:p w14:paraId="093DC61C" w14:textId="22A10661" w:rsidR="000F6A2F" w:rsidRPr="00635B29" w:rsidRDefault="000F6A2F" w:rsidP="00766AA5">
            <w:pPr>
              <w:jc w:val="center"/>
              <w:rPr>
                <w:rFonts w:ascii="Aptos" w:hAnsi="Aptos"/>
                <w:b/>
                <w:sz w:val="22"/>
              </w:rPr>
            </w:pPr>
            <w:r w:rsidRPr="00635B29">
              <w:rPr>
                <w:rFonts w:ascii="Aptos" w:hAnsi="Aptos"/>
                <w:b/>
                <w:sz w:val="22"/>
              </w:rPr>
              <w:t>AmeriCorps VISTA Program Site Application 202</w:t>
            </w:r>
            <w:r w:rsidR="00811DA0" w:rsidRPr="00635B29">
              <w:rPr>
                <w:rFonts w:ascii="Aptos" w:hAnsi="Aptos"/>
                <w:b/>
                <w:sz w:val="22"/>
              </w:rPr>
              <w:t>5-2026</w:t>
            </w:r>
          </w:p>
        </w:tc>
        <w:tc>
          <w:tcPr>
            <w:tcW w:w="4680" w:type="dxa"/>
            <w:gridSpan w:val="3"/>
            <w:tcBorders>
              <w:top w:val="single" w:sz="12" w:space="0" w:color="auto"/>
              <w:left w:val="single" w:sz="12" w:space="0" w:color="auto"/>
              <w:bottom w:val="single" w:sz="12" w:space="0" w:color="auto"/>
              <w:right w:val="single" w:sz="12" w:space="0" w:color="auto"/>
            </w:tcBorders>
          </w:tcPr>
          <w:p w14:paraId="21E5DD77" w14:textId="77777777" w:rsidR="000F6A2F" w:rsidRPr="00635B29" w:rsidRDefault="000F6A2F" w:rsidP="00766AA5">
            <w:pPr>
              <w:rPr>
                <w:rFonts w:ascii="Aptos" w:hAnsi="Aptos"/>
                <w:b/>
                <w:sz w:val="18"/>
              </w:rPr>
            </w:pPr>
          </w:p>
          <w:p w14:paraId="0A6DE80A" w14:textId="77777777" w:rsidR="000F6A2F" w:rsidRPr="00635B29" w:rsidRDefault="000F6A2F" w:rsidP="00766AA5">
            <w:pPr>
              <w:rPr>
                <w:rFonts w:ascii="Aptos" w:hAnsi="Aptos"/>
                <w:b/>
                <w:sz w:val="18"/>
              </w:rPr>
            </w:pPr>
          </w:p>
          <w:p w14:paraId="356B77E3" w14:textId="77777777" w:rsidR="000F6A2F" w:rsidRPr="00635B29" w:rsidRDefault="000F6A2F" w:rsidP="00766AA5">
            <w:pPr>
              <w:rPr>
                <w:rFonts w:ascii="Aptos" w:hAnsi="Aptos"/>
                <w:b/>
                <w:sz w:val="18"/>
              </w:rPr>
            </w:pPr>
            <w:r w:rsidRPr="00635B29">
              <w:rPr>
                <w:rFonts w:ascii="Aptos" w:hAnsi="Aptos"/>
                <w:b/>
                <w:sz w:val="18"/>
              </w:rPr>
              <w:t>For SerVermont Program Use Only:</w:t>
            </w:r>
          </w:p>
          <w:p w14:paraId="76E31867" w14:textId="77777777" w:rsidR="000F6A2F" w:rsidRPr="00635B29" w:rsidRDefault="000F6A2F" w:rsidP="00766AA5">
            <w:pPr>
              <w:rPr>
                <w:rFonts w:ascii="Aptos" w:hAnsi="Aptos"/>
                <w:sz w:val="16"/>
              </w:rPr>
            </w:pPr>
            <w:r w:rsidRPr="00635B29">
              <w:rPr>
                <w:rFonts w:ascii="Aptos" w:hAnsi="Aptos"/>
                <w:sz w:val="16"/>
              </w:rPr>
              <w:t>Date Received: ______________________</w:t>
            </w:r>
          </w:p>
          <w:p w14:paraId="012C1890" w14:textId="77777777" w:rsidR="000F6A2F" w:rsidRPr="00635B29" w:rsidRDefault="000F6A2F" w:rsidP="00766AA5">
            <w:pPr>
              <w:rPr>
                <w:rFonts w:ascii="Aptos" w:hAnsi="Aptos"/>
                <w:sz w:val="16"/>
              </w:rPr>
            </w:pPr>
            <w:r w:rsidRPr="00635B29">
              <w:rPr>
                <w:rFonts w:ascii="Aptos" w:hAnsi="Aptos"/>
                <w:sz w:val="16"/>
              </w:rPr>
              <w:t>Date Responded To: __________________</w:t>
            </w:r>
          </w:p>
        </w:tc>
      </w:tr>
      <w:tr w:rsidR="000F6A2F" w:rsidRPr="00635B29" w14:paraId="58BA6401" w14:textId="77777777" w:rsidTr="00766AA5">
        <w:tc>
          <w:tcPr>
            <w:tcW w:w="5328" w:type="dxa"/>
            <w:gridSpan w:val="5"/>
            <w:tcBorders>
              <w:top w:val="single" w:sz="12" w:space="0" w:color="auto"/>
              <w:left w:val="single" w:sz="12" w:space="0" w:color="auto"/>
              <w:bottom w:val="single" w:sz="12" w:space="0" w:color="auto"/>
              <w:right w:val="single" w:sz="12" w:space="0" w:color="auto"/>
            </w:tcBorders>
            <w:shd w:val="clear" w:color="auto" w:fill="E6E6E6"/>
          </w:tcPr>
          <w:p w14:paraId="701DA76E" w14:textId="77777777" w:rsidR="000F6A2F" w:rsidRPr="00635B29" w:rsidRDefault="000F6A2F" w:rsidP="00766AA5">
            <w:pPr>
              <w:rPr>
                <w:rFonts w:ascii="Aptos" w:hAnsi="Aptos"/>
                <w:b/>
                <w:sz w:val="22"/>
                <w:szCs w:val="22"/>
              </w:rPr>
            </w:pPr>
            <w:r w:rsidRPr="00635B29">
              <w:rPr>
                <w:rFonts w:ascii="Aptos" w:hAnsi="Aptos"/>
                <w:b/>
                <w:sz w:val="22"/>
                <w:szCs w:val="22"/>
              </w:rPr>
              <w:t>APPLICANT ORGANIZATION</w:t>
            </w:r>
          </w:p>
        </w:tc>
        <w:tc>
          <w:tcPr>
            <w:tcW w:w="5760" w:type="dxa"/>
            <w:gridSpan w:val="4"/>
            <w:tcBorders>
              <w:top w:val="single" w:sz="12" w:space="0" w:color="auto"/>
              <w:left w:val="single" w:sz="12" w:space="0" w:color="auto"/>
              <w:bottom w:val="single" w:sz="12" w:space="0" w:color="auto"/>
              <w:right w:val="single" w:sz="12" w:space="0" w:color="auto"/>
            </w:tcBorders>
            <w:shd w:val="clear" w:color="auto" w:fill="E6E6E6"/>
          </w:tcPr>
          <w:p w14:paraId="3CAD203C" w14:textId="76F2AB11" w:rsidR="000F6A2F" w:rsidRPr="00635B29" w:rsidRDefault="000F6A2F" w:rsidP="00766AA5">
            <w:pPr>
              <w:rPr>
                <w:rFonts w:ascii="Aptos" w:hAnsi="Aptos"/>
                <w:sz w:val="22"/>
                <w:szCs w:val="22"/>
              </w:rPr>
            </w:pPr>
            <w:r w:rsidRPr="00635B29">
              <w:rPr>
                <w:rFonts w:ascii="Aptos" w:hAnsi="Aptos"/>
                <w:b/>
                <w:sz w:val="22"/>
                <w:szCs w:val="22"/>
              </w:rPr>
              <w:t xml:space="preserve">VISTA HOST SITE </w:t>
            </w:r>
            <w:r w:rsidR="00635B29" w:rsidRPr="00635B29">
              <w:rPr>
                <w:rFonts w:ascii="Aptos" w:hAnsi="Aptos"/>
                <w:b/>
                <w:sz w:val="22"/>
                <w:szCs w:val="22"/>
              </w:rPr>
              <w:t xml:space="preserve">SUPERVISOR </w:t>
            </w:r>
            <w:r w:rsidR="00635B29" w:rsidRPr="00635B29">
              <w:rPr>
                <w:rFonts w:ascii="Aptos" w:hAnsi="Aptos"/>
                <w:sz w:val="22"/>
                <w:szCs w:val="22"/>
              </w:rPr>
              <w:t>(</w:t>
            </w:r>
            <w:r w:rsidRPr="00635B29">
              <w:rPr>
                <w:rFonts w:ascii="Aptos" w:hAnsi="Aptos"/>
                <w:sz w:val="22"/>
                <w:szCs w:val="22"/>
              </w:rPr>
              <w:t>If not Organization Director)</w:t>
            </w:r>
          </w:p>
        </w:tc>
      </w:tr>
      <w:tr w:rsidR="000F6A2F" w:rsidRPr="00635B29" w14:paraId="5BF6308F" w14:textId="77777777" w:rsidTr="00766AA5">
        <w:tc>
          <w:tcPr>
            <w:tcW w:w="5328" w:type="dxa"/>
            <w:gridSpan w:val="5"/>
            <w:tcBorders>
              <w:top w:val="single" w:sz="12" w:space="0" w:color="auto"/>
              <w:left w:val="single" w:sz="12" w:space="0" w:color="auto"/>
              <w:bottom w:val="single" w:sz="12" w:space="0" w:color="auto"/>
              <w:right w:val="single" w:sz="12" w:space="0" w:color="auto"/>
            </w:tcBorders>
          </w:tcPr>
          <w:p w14:paraId="019B5BC6" w14:textId="77777777" w:rsidR="000F6A2F" w:rsidRPr="00635B29" w:rsidRDefault="000F6A2F" w:rsidP="00766AA5">
            <w:pPr>
              <w:rPr>
                <w:rFonts w:ascii="Aptos" w:hAnsi="Aptos"/>
                <w:sz w:val="22"/>
                <w:szCs w:val="22"/>
              </w:rPr>
            </w:pPr>
            <w:r w:rsidRPr="00635B29">
              <w:rPr>
                <w:rFonts w:ascii="Aptos" w:hAnsi="Aptos"/>
                <w:sz w:val="22"/>
                <w:szCs w:val="22"/>
              </w:rPr>
              <w:t>Name</w:t>
            </w:r>
          </w:p>
          <w:p w14:paraId="401C7380" w14:textId="77777777" w:rsidR="000F6A2F" w:rsidRPr="00635B29" w:rsidRDefault="000F6A2F" w:rsidP="00766AA5">
            <w:pPr>
              <w:rPr>
                <w:rFonts w:ascii="Aptos" w:hAnsi="Aptos"/>
                <w:sz w:val="22"/>
                <w:szCs w:val="22"/>
              </w:rPr>
            </w:pPr>
          </w:p>
        </w:tc>
        <w:tc>
          <w:tcPr>
            <w:tcW w:w="5760" w:type="dxa"/>
            <w:gridSpan w:val="4"/>
            <w:tcBorders>
              <w:top w:val="single" w:sz="12" w:space="0" w:color="auto"/>
              <w:left w:val="single" w:sz="12" w:space="0" w:color="auto"/>
              <w:bottom w:val="single" w:sz="12" w:space="0" w:color="auto"/>
              <w:right w:val="single" w:sz="12" w:space="0" w:color="auto"/>
            </w:tcBorders>
          </w:tcPr>
          <w:p w14:paraId="1E87D4AA" w14:textId="77777777" w:rsidR="000F6A2F" w:rsidRPr="00635B29" w:rsidRDefault="000F6A2F" w:rsidP="00766AA5">
            <w:pPr>
              <w:rPr>
                <w:rFonts w:ascii="Aptos" w:hAnsi="Aptos"/>
                <w:sz w:val="22"/>
                <w:szCs w:val="22"/>
              </w:rPr>
            </w:pPr>
            <w:r w:rsidRPr="00635B29">
              <w:rPr>
                <w:rFonts w:ascii="Aptos" w:hAnsi="Aptos"/>
                <w:sz w:val="22"/>
                <w:szCs w:val="22"/>
              </w:rPr>
              <w:t>Name</w:t>
            </w:r>
          </w:p>
        </w:tc>
      </w:tr>
      <w:tr w:rsidR="000F6A2F" w:rsidRPr="00635B29" w14:paraId="6BFA125C" w14:textId="77777777" w:rsidTr="00766AA5">
        <w:tc>
          <w:tcPr>
            <w:tcW w:w="5328" w:type="dxa"/>
            <w:gridSpan w:val="5"/>
            <w:tcBorders>
              <w:top w:val="single" w:sz="12" w:space="0" w:color="auto"/>
              <w:left w:val="single" w:sz="12" w:space="0" w:color="auto"/>
              <w:bottom w:val="single" w:sz="12" w:space="0" w:color="auto"/>
              <w:right w:val="single" w:sz="12" w:space="0" w:color="auto"/>
            </w:tcBorders>
          </w:tcPr>
          <w:p w14:paraId="0EB1BDA3" w14:textId="77777777" w:rsidR="000F6A2F" w:rsidRPr="00635B29" w:rsidRDefault="000F6A2F" w:rsidP="00766AA5">
            <w:pPr>
              <w:rPr>
                <w:rFonts w:ascii="Aptos" w:hAnsi="Aptos"/>
                <w:sz w:val="22"/>
                <w:szCs w:val="22"/>
              </w:rPr>
            </w:pPr>
            <w:r w:rsidRPr="00635B29">
              <w:rPr>
                <w:rFonts w:ascii="Aptos" w:hAnsi="Aptos"/>
                <w:sz w:val="22"/>
                <w:szCs w:val="22"/>
              </w:rPr>
              <w:t>Address</w:t>
            </w:r>
          </w:p>
          <w:p w14:paraId="53C4C7F7" w14:textId="77777777" w:rsidR="000F6A2F" w:rsidRPr="00635B29" w:rsidRDefault="000F6A2F" w:rsidP="00766AA5">
            <w:pPr>
              <w:rPr>
                <w:rFonts w:ascii="Aptos" w:hAnsi="Aptos"/>
                <w:sz w:val="22"/>
                <w:szCs w:val="22"/>
              </w:rPr>
            </w:pPr>
          </w:p>
        </w:tc>
        <w:tc>
          <w:tcPr>
            <w:tcW w:w="5760" w:type="dxa"/>
            <w:gridSpan w:val="4"/>
            <w:tcBorders>
              <w:top w:val="single" w:sz="12" w:space="0" w:color="auto"/>
              <w:left w:val="single" w:sz="12" w:space="0" w:color="auto"/>
              <w:bottom w:val="single" w:sz="12" w:space="0" w:color="auto"/>
              <w:right w:val="single" w:sz="12" w:space="0" w:color="auto"/>
            </w:tcBorders>
          </w:tcPr>
          <w:p w14:paraId="3F383FF3" w14:textId="77777777" w:rsidR="000F6A2F" w:rsidRPr="00635B29" w:rsidRDefault="000F6A2F" w:rsidP="00766AA5">
            <w:pPr>
              <w:rPr>
                <w:rFonts w:ascii="Aptos" w:hAnsi="Aptos"/>
                <w:sz w:val="22"/>
                <w:szCs w:val="22"/>
              </w:rPr>
            </w:pPr>
            <w:r w:rsidRPr="00635B29">
              <w:rPr>
                <w:rFonts w:ascii="Aptos" w:hAnsi="Aptos"/>
                <w:sz w:val="22"/>
                <w:szCs w:val="22"/>
              </w:rPr>
              <w:t>Address</w:t>
            </w:r>
          </w:p>
        </w:tc>
      </w:tr>
      <w:tr w:rsidR="000F6A2F" w:rsidRPr="00635B29" w14:paraId="7809753E" w14:textId="77777777" w:rsidTr="00766AA5">
        <w:tc>
          <w:tcPr>
            <w:tcW w:w="2808" w:type="dxa"/>
            <w:gridSpan w:val="2"/>
            <w:tcBorders>
              <w:top w:val="single" w:sz="12" w:space="0" w:color="auto"/>
              <w:left w:val="single" w:sz="12" w:space="0" w:color="auto"/>
              <w:bottom w:val="single" w:sz="12" w:space="0" w:color="auto"/>
              <w:right w:val="single" w:sz="12" w:space="0" w:color="auto"/>
            </w:tcBorders>
          </w:tcPr>
          <w:p w14:paraId="739F3F64" w14:textId="77777777" w:rsidR="000F6A2F" w:rsidRPr="00635B29" w:rsidRDefault="000F6A2F" w:rsidP="00766AA5">
            <w:pPr>
              <w:rPr>
                <w:rFonts w:ascii="Aptos" w:hAnsi="Aptos"/>
                <w:sz w:val="22"/>
                <w:szCs w:val="22"/>
              </w:rPr>
            </w:pPr>
            <w:r w:rsidRPr="00635B29">
              <w:rPr>
                <w:rFonts w:ascii="Aptos" w:hAnsi="Aptos"/>
                <w:sz w:val="22"/>
                <w:szCs w:val="22"/>
              </w:rPr>
              <w:t>City</w:t>
            </w:r>
          </w:p>
        </w:tc>
        <w:tc>
          <w:tcPr>
            <w:tcW w:w="744" w:type="dxa"/>
            <w:tcBorders>
              <w:top w:val="single" w:sz="12" w:space="0" w:color="auto"/>
              <w:left w:val="single" w:sz="12" w:space="0" w:color="auto"/>
              <w:bottom w:val="single" w:sz="12" w:space="0" w:color="auto"/>
              <w:right w:val="single" w:sz="12" w:space="0" w:color="auto"/>
            </w:tcBorders>
          </w:tcPr>
          <w:p w14:paraId="3F4FD5CA" w14:textId="77777777" w:rsidR="000F6A2F" w:rsidRPr="00635B29" w:rsidRDefault="000F6A2F" w:rsidP="00766AA5">
            <w:pPr>
              <w:rPr>
                <w:rFonts w:ascii="Aptos" w:hAnsi="Aptos"/>
                <w:sz w:val="22"/>
                <w:szCs w:val="22"/>
              </w:rPr>
            </w:pPr>
            <w:r w:rsidRPr="00635B29">
              <w:rPr>
                <w:rFonts w:ascii="Aptos" w:hAnsi="Aptos"/>
                <w:sz w:val="22"/>
                <w:szCs w:val="22"/>
              </w:rPr>
              <w:t>State</w:t>
            </w:r>
          </w:p>
        </w:tc>
        <w:tc>
          <w:tcPr>
            <w:tcW w:w="1776" w:type="dxa"/>
            <w:gridSpan w:val="2"/>
            <w:tcBorders>
              <w:top w:val="single" w:sz="12" w:space="0" w:color="auto"/>
              <w:left w:val="single" w:sz="12" w:space="0" w:color="auto"/>
              <w:bottom w:val="single" w:sz="12" w:space="0" w:color="auto"/>
              <w:right w:val="single" w:sz="12" w:space="0" w:color="auto"/>
            </w:tcBorders>
          </w:tcPr>
          <w:p w14:paraId="74C986F6" w14:textId="77777777" w:rsidR="000F6A2F" w:rsidRPr="00635B29" w:rsidRDefault="000F6A2F" w:rsidP="00766AA5">
            <w:pPr>
              <w:rPr>
                <w:rFonts w:ascii="Aptos" w:hAnsi="Aptos"/>
                <w:sz w:val="22"/>
                <w:szCs w:val="22"/>
              </w:rPr>
            </w:pPr>
            <w:r w:rsidRPr="00635B29">
              <w:rPr>
                <w:rFonts w:ascii="Aptos" w:hAnsi="Aptos"/>
                <w:sz w:val="22"/>
                <w:szCs w:val="22"/>
              </w:rPr>
              <w:t>Zip Code + 4</w:t>
            </w:r>
          </w:p>
        </w:tc>
        <w:tc>
          <w:tcPr>
            <w:tcW w:w="2790" w:type="dxa"/>
            <w:gridSpan w:val="2"/>
            <w:tcBorders>
              <w:top w:val="single" w:sz="12" w:space="0" w:color="auto"/>
              <w:left w:val="single" w:sz="12" w:space="0" w:color="auto"/>
              <w:bottom w:val="single" w:sz="12" w:space="0" w:color="auto"/>
              <w:right w:val="single" w:sz="12" w:space="0" w:color="auto"/>
            </w:tcBorders>
          </w:tcPr>
          <w:p w14:paraId="724B90BD" w14:textId="77777777" w:rsidR="000F6A2F" w:rsidRPr="00635B29" w:rsidRDefault="000F6A2F" w:rsidP="00766AA5">
            <w:pPr>
              <w:rPr>
                <w:rFonts w:ascii="Aptos" w:hAnsi="Aptos"/>
                <w:sz w:val="22"/>
                <w:szCs w:val="22"/>
              </w:rPr>
            </w:pPr>
            <w:r w:rsidRPr="00635B29">
              <w:rPr>
                <w:rFonts w:ascii="Aptos" w:hAnsi="Aptos"/>
                <w:sz w:val="22"/>
                <w:szCs w:val="22"/>
              </w:rPr>
              <w:t>City</w:t>
            </w:r>
          </w:p>
        </w:tc>
        <w:tc>
          <w:tcPr>
            <w:tcW w:w="762" w:type="dxa"/>
            <w:tcBorders>
              <w:top w:val="single" w:sz="12" w:space="0" w:color="auto"/>
              <w:left w:val="single" w:sz="12" w:space="0" w:color="auto"/>
              <w:bottom w:val="single" w:sz="12" w:space="0" w:color="auto"/>
              <w:right w:val="single" w:sz="12" w:space="0" w:color="auto"/>
            </w:tcBorders>
          </w:tcPr>
          <w:p w14:paraId="57FC88C9" w14:textId="77777777" w:rsidR="000F6A2F" w:rsidRPr="00635B29" w:rsidRDefault="000F6A2F" w:rsidP="00766AA5">
            <w:pPr>
              <w:rPr>
                <w:rFonts w:ascii="Aptos" w:hAnsi="Aptos"/>
                <w:sz w:val="22"/>
                <w:szCs w:val="22"/>
              </w:rPr>
            </w:pPr>
            <w:r w:rsidRPr="00635B29">
              <w:rPr>
                <w:rFonts w:ascii="Aptos" w:hAnsi="Aptos"/>
                <w:sz w:val="22"/>
                <w:szCs w:val="22"/>
              </w:rPr>
              <w:t>State</w:t>
            </w:r>
          </w:p>
        </w:tc>
        <w:tc>
          <w:tcPr>
            <w:tcW w:w="2208" w:type="dxa"/>
            <w:tcBorders>
              <w:top w:val="single" w:sz="12" w:space="0" w:color="auto"/>
              <w:left w:val="single" w:sz="12" w:space="0" w:color="auto"/>
              <w:bottom w:val="single" w:sz="12" w:space="0" w:color="auto"/>
              <w:right w:val="single" w:sz="12" w:space="0" w:color="auto"/>
            </w:tcBorders>
          </w:tcPr>
          <w:p w14:paraId="0E18770A" w14:textId="77777777" w:rsidR="000F6A2F" w:rsidRPr="00635B29" w:rsidRDefault="000F6A2F" w:rsidP="00766AA5">
            <w:pPr>
              <w:rPr>
                <w:rFonts w:ascii="Aptos" w:hAnsi="Aptos"/>
                <w:sz w:val="22"/>
                <w:szCs w:val="22"/>
              </w:rPr>
            </w:pPr>
            <w:r w:rsidRPr="00635B29">
              <w:rPr>
                <w:rFonts w:ascii="Aptos" w:hAnsi="Aptos"/>
                <w:sz w:val="22"/>
                <w:szCs w:val="22"/>
              </w:rPr>
              <w:t xml:space="preserve">Zip Code + 4 </w:t>
            </w:r>
          </w:p>
          <w:p w14:paraId="5B9B8350" w14:textId="77777777" w:rsidR="000F6A2F" w:rsidRPr="00635B29" w:rsidRDefault="000F6A2F" w:rsidP="00766AA5">
            <w:pPr>
              <w:rPr>
                <w:rFonts w:ascii="Aptos" w:hAnsi="Aptos"/>
                <w:sz w:val="22"/>
                <w:szCs w:val="22"/>
              </w:rPr>
            </w:pPr>
          </w:p>
        </w:tc>
      </w:tr>
      <w:tr w:rsidR="000F6A2F" w:rsidRPr="00635B29" w14:paraId="4D316B73" w14:textId="77777777" w:rsidTr="00766AA5">
        <w:tc>
          <w:tcPr>
            <w:tcW w:w="5328" w:type="dxa"/>
            <w:gridSpan w:val="5"/>
            <w:tcBorders>
              <w:top w:val="single" w:sz="12" w:space="0" w:color="auto"/>
              <w:left w:val="single" w:sz="12" w:space="0" w:color="auto"/>
              <w:bottom w:val="single" w:sz="12" w:space="0" w:color="auto"/>
              <w:right w:val="single" w:sz="12" w:space="0" w:color="auto"/>
            </w:tcBorders>
          </w:tcPr>
          <w:p w14:paraId="1DE3BBEB" w14:textId="77777777" w:rsidR="000F6A2F" w:rsidRPr="00635B29" w:rsidRDefault="000F6A2F" w:rsidP="00766AA5">
            <w:pPr>
              <w:rPr>
                <w:rFonts w:ascii="Aptos" w:hAnsi="Aptos"/>
                <w:sz w:val="22"/>
                <w:szCs w:val="22"/>
              </w:rPr>
            </w:pPr>
            <w:r w:rsidRPr="00635B29">
              <w:rPr>
                <w:rFonts w:ascii="Aptos" w:hAnsi="Aptos"/>
                <w:sz w:val="22"/>
                <w:szCs w:val="22"/>
              </w:rPr>
              <w:t>Telephone</w:t>
            </w:r>
          </w:p>
          <w:p w14:paraId="44ACEB88" w14:textId="77777777" w:rsidR="000F6A2F" w:rsidRPr="00635B29" w:rsidRDefault="000F6A2F" w:rsidP="00766AA5">
            <w:pPr>
              <w:rPr>
                <w:rFonts w:ascii="Aptos" w:hAnsi="Aptos"/>
                <w:sz w:val="22"/>
                <w:szCs w:val="22"/>
              </w:rPr>
            </w:pPr>
          </w:p>
        </w:tc>
        <w:tc>
          <w:tcPr>
            <w:tcW w:w="5760" w:type="dxa"/>
            <w:gridSpan w:val="4"/>
            <w:tcBorders>
              <w:top w:val="single" w:sz="12" w:space="0" w:color="auto"/>
              <w:left w:val="single" w:sz="12" w:space="0" w:color="auto"/>
              <w:bottom w:val="single" w:sz="12" w:space="0" w:color="auto"/>
              <w:right w:val="single" w:sz="12" w:space="0" w:color="auto"/>
            </w:tcBorders>
          </w:tcPr>
          <w:p w14:paraId="38D48CFC" w14:textId="77777777" w:rsidR="000F6A2F" w:rsidRPr="00635B29" w:rsidRDefault="000F6A2F" w:rsidP="00766AA5">
            <w:pPr>
              <w:rPr>
                <w:rFonts w:ascii="Aptos" w:hAnsi="Aptos"/>
                <w:sz w:val="22"/>
                <w:szCs w:val="22"/>
              </w:rPr>
            </w:pPr>
            <w:r w:rsidRPr="00635B29">
              <w:rPr>
                <w:rFonts w:ascii="Aptos" w:hAnsi="Aptos"/>
                <w:sz w:val="22"/>
                <w:szCs w:val="22"/>
              </w:rPr>
              <w:t>Telephone</w:t>
            </w:r>
          </w:p>
        </w:tc>
      </w:tr>
      <w:tr w:rsidR="000F6A2F" w:rsidRPr="00635B29" w14:paraId="6295A2C2" w14:textId="77777777" w:rsidTr="00766AA5">
        <w:tc>
          <w:tcPr>
            <w:tcW w:w="5328" w:type="dxa"/>
            <w:gridSpan w:val="5"/>
            <w:tcBorders>
              <w:top w:val="single" w:sz="12" w:space="0" w:color="auto"/>
              <w:left w:val="single" w:sz="12" w:space="0" w:color="auto"/>
              <w:bottom w:val="single" w:sz="12" w:space="0" w:color="auto"/>
              <w:right w:val="single" w:sz="12" w:space="0" w:color="auto"/>
            </w:tcBorders>
          </w:tcPr>
          <w:p w14:paraId="7BF3F4B0" w14:textId="77777777" w:rsidR="000F6A2F" w:rsidRPr="00635B29" w:rsidRDefault="000F6A2F" w:rsidP="00766AA5">
            <w:pPr>
              <w:rPr>
                <w:rFonts w:ascii="Aptos" w:hAnsi="Aptos"/>
                <w:sz w:val="22"/>
                <w:szCs w:val="22"/>
              </w:rPr>
            </w:pPr>
            <w:r w:rsidRPr="00635B29">
              <w:rPr>
                <w:rFonts w:ascii="Aptos" w:hAnsi="Aptos"/>
                <w:sz w:val="22"/>
                <w:szCs w:val="22"/>
              </w:rPr>
              <w:t>Facsimile</w:t>
            </w:r>
          </w:p>
          <w:p w14:paraId="58FF02F1" w14:textId="77777777" w:rsidR="000F6A2F" w:rsidRPr="00635B29" w:rsidRDefault="000F6A2F" w:rsidP="00766AA5">
            <w:pPr>
              <w:rPr>
                <w:rFonts w:ascii="Aptos" w:hAnsi="Aptos"/>
                <w:sz w:val="22"/>
                <w:szCs w:val="22"/>
              </w:rPr>
            </w:pPr>
          </w:p>
        </w:tc>
        <w:tc>
          <w:tcPr>
            <w:tcW w:w="5760" w:type="dxa"/>
            <w:gridSpan w:val="4"/>
            <w:tcBorders>
              <w:top w:val="single" w:sz="12" w:space="0" w:color="auto"/>
              <w:left w:val="single" w:sz="12" w:space="0" w:color="auto"/>
              <w:bottom w:val="single" w:sz="12" w:space="0" w:color="auto"/>
              <w:right w:val="single" w:sz="12" w:space="0" w:color="auto"/>
            </w:tcBorders>
          </w:tcPr>
          <w:p w14:paraId="4A20ACE5" w14:textId="77777777" w:rsidR="000F6A2F" w:rsidRPr="00635B29" w:rsidRDefault="000F6A2F" w:rsidP="00766AA5">
            <w:pPr>
              <w:rPr>
                <w:rFonts w:ascii="Aptos" w:hAnsi="Aptos"/>
                <w:sz w:val="22"/>
                <w:szCs w:val="22"/>
              </w:rPr>
            </w:pPr>
            <w:r w:rsidRPr="00635B29">
              <w:rPr>
                <w:rFonts w:ascii="Aptos" w:hAnsi="Aptos"/>
                <w:sz w:val="22"/>
                <w:szCs w:val="22"/>
              </w:rPr>
              <w:t>Facsimile</w:t>
            </w:r>
          </w:p>
        </w:tc>
      </w:tr>
      <w:tr w:rsidR="000F6A2F" w:rsidRPr="00635B29" w14:paraId="7DE5F045" w14:textId="77777777" w:rsidTr="00766AA5">
        <w:tc>
          <w:tcPr>
            <w:tcW w:w="5328" w:type="dxa"/>
            <w:gridSpan w:val="5"/>
            <w:tcBorders>
              <w:top w:val="single" w:sz="12" w:space="0" w:color="auto"/>
              <w:left w:val="single" w:sz="12" w:space="0" w:color="auto"/>
              <w:bottom w:val="single" w:sz="12" w:space="0" w:color="auto"/>
              <w:right w:val="single" w:sz="12" w:space="0" w:color="auto"/>
            </w:tcBorders>
          </w:tcPr>
          <w:p w14:paraId="2191D6F4" w14:textId="77777777" w:rsidR="000F6A2F" w:rsidRPr="00635B29" w:rsidRDefault="000F6A2F" w:rsidP="00766AA5">
            <w:pPr>
              <w:rPr>
                <w:rFonts w:ascii="Aptos" w:hAnsi="Aptos"/>
                <w:sz w:val="22"/>
                <w:szCs w:val="22"/>
              </w:rPr>
            </w:pPr>
            <w:r w:rsidRPr="00635B29">
              <w:rPr>
                <w:rFonts w:ascii="Aptos" w:hAnsi="Aptos"/>
                <w:sz w:val="22"/>
                <w:szCs w:val="22"/>
              </w:rPr>
              <w:t>Email</w:t>
            </w:r>
          </w:p>
          <w:p w14:paraId="72F00662" w14:textId="77777777" w:rsidR="000F6A2F" w:rsidRPr="00635B29" w:rsidRDefault="000F6A2F" w:rsidP="00766AA5">
            <w:pPr>
              <w:rPr>
                <w:rFonts w:ascii="Aptos" w:hAnsi="Aptos"/>
                <w:sz w:val="22"/>
                <w:szCs w:val="22"/>
              </w:rPr>
            </w:pPr>
          </w:p>
        </w:tc>
        <w:tc>
          <w:tcPr>
            <w:tcW w:w="5760" w:type="dxa"/>
            <w:gridSpan w:val="4"/>
            <w:tcBorders>
              <w:top w:val="single" w:sz="12" w:space="0" w:color="auto"/>
              <w:left w:val="single" w:sz="12" w:space="0" w:color="auto"/>
              <w:bottom w:val="single" w:sz="12" w:space="0" w:color="auto"/>
              <w:right w:val="single" w:sz="12" w:space="0" w:color="auto"/>
            </w:tcBorders>
          </w:tcPr>
          <w:p w14:paraId="7D31E332" w14:textId="77777777" w:rsidR="000F6A2F" w:rsidRPr="00635B29" w:rsidRDefault="000F6A2F" w:rsidP="00766AA5">
            <w:pPr>
              <w:rPr>
                <w:rFonts w:ascii="Aptos" w:hAnsi="Aptos"/>
                <w:sz w:val="22"/>
                <w:szCs w:val="22"/>
              </w:rPr>
            </w:pPr>
            <w:r w:rsidRPr="00635B29">
              <w:rPr>
                <w:rFonts w:ascii="Aptos" w:hAnsi="Aptos"/>
                <w:sz w:val="22"/>
                <w:szCs w:val="22"/>
              </w:rPr>
              <w:t>Email</w:t>
            </w:r>
          </w:p>
        </w:tc>
      </w:tr>
      <w:tr w:rsidR="000F6A2F" w:rsidRPr="00635B29" w14:paraId="4866D750" w14:textId="77777777" w:rsidTr="00766AA5">
        <w:tc>
          <w:tcPr>
            <w:tcW w:w="5328" w:type="dxa"/>
            <w:gridSpan w:val="5"/>
            <w:tcBorders>
              <w:top w:val="single" w:sz="12" w:space="0" w:color="auto"/>
              <w:left w:val="single" w:sz="12" w:space="0" w:color="auto"/>
              <w:bottom w:val="single" w:sz="12" w:space="0" w:color="auto"/>
              <w:right w:val="single" w:sz="12" w:space="0" w:color="auto"/>
            </w:tcBorders>
          </w:tcPr>
          <w:p w14:paraId="793F71B0" w14:textId="77777777" w:rsidR="000F6A2F" w:rsidRPr="00635B29" w:rsidRDefault="000F6A2F" w:rsidP="00766AA5">
            <w:pPr>
              <w:rPr>
                <w:rFonts w:ascii="Aptos" w:hAnsi="Aptos"/>
                <w:sz w:val="22"/>
                <w:szCs w:val="22"/>
              </w:rPr>
            </w:pPr>
            <w:r w:rsidRPr="00635B29">
              <w:rPr>
                <w:rFonts w:ascii="Aptos" w:hAnsi="Aptos"/>
                <w:sz w:val="22"/>
                <w:szCs w:val="22"/>
              </w:rPr>
              <w:t>Website</w:t>
            </w:r>
          </w:p>
        </w:tc>
        <w:tc>
          <w:tcPr>
            <w:tcW w:w="5760" w:type="dxa"/>
            <w:gridSpan w:val="4"/>
            <w:tcBorders>
              <w:top w:val="single" w:sz="12" w:space="0" w:color="auto"/>
              <w:left w:val="single" w:sz="12" w:space="0" w:color="auto"/>
              <w:bottom w:val="single" w:sz="12" w:space="0" w:color="auto"/>
              <w:right w:val="single" w:sz="12" w:space="0" w:color="auto"/>
            </w:tcBorders>
          </w:tcPr>
          <w:p w14:paraId="11F95910" w14:textId="77777777" w:rsidR="000F6A2F" w:rsidRPr="00635B29" w:rsidRDefault="000F6A2F" w:rsidP="00766AA5">
            <w:pPr>
              <w:rPr>
                <w:rFonts w:ascii="Aptos" w:hAnsi="Aptos"/>
                <w:sz w:val="22"/>
                <w:szCs w:val="22"/>
              </w:rPr>
            </w:pPr>
            <w:r w:rsidRPr="00635B29">
              <w:rPr>
                <w:rFonts w:ascii="Aptos" w:hAnsi="Aptos"/>
                <w:sz w:val="22"/>
                <w:szCs w:val="22"/>
              </w:rPr>
              <w:t>Title</w:t>
            </w:r>
          </w:p>
          <w:p w14:paraId="25DA727C" w14:textId="77777777" w:rsidR="000F6A2F" w:rsidRPr="00635B29" w:rsidRDefault="000F6A2F" w:rsidP="00766AA5">
            <w:pPr>
              <w:rPr>
                <w:rFonts w:ascii="Aptos" w:hAnsi="Aptos"/>
                <w:sz w:val="22"/>
                <w:szCs w:val="22"/>
              </w:rPr>
            </w:pPr>
          </w:p>
        </w:tc>
      </w:tr>
      <w:tr w:rsidR="000F6A2F" w:rsidRPr="00635B29" w14:paraId="683D0A45" w14:textId="77777777" w:rsidTr="00766AA5">
        <w:tc>
          <w:tcPr>
            <w:tcW w:w="5328" w:type="dxa"/>
            <w:gridSpan w:val="5"/>
            <w:tcBorders>
              <w:top w:val="single" w:sz="12" w:space="0" w:color="auto"/>
              <w:left w:val="single" w:sz="12" w:space="0" w:color="auto"/>
              <w:bottom w:val="single" w:sz="12" w:space="0" w:color="auto"/>
              <w:right w:val="single" w:sz="12" w:space="0" w:color="auto"/>
            </w:tcBorders>
          </w:tcPr>
          <w:p w14:paraId="2C5EF0DB" w14:textId="77777777" w:rsidR="000F6A2F" w:rsidRPr="00635B29" w:rsidRDefault="000F6A2F" w:rsidP="00766AA5">
            <w:pPr>
              <w:rPr>
                <w:rFonts w:ascii="Aptos" w:hAnsi="Aptos"/>
                <w:sz w:val="22"/>
                <w:szCs w:val="22"/>
              </w:rPr>
            </w:pPr>
            <w:r w:rsidRPr="00635B29">
              <w:rPr>
                <w:rFonts w:ascii="Aptos" w:hAnsi="Aptos"/>
                <w:sz w:val="22"/>
                <w:szCs w:val="22"/>
              </w:rPr>
              <w:t xml:space="preserve">Name of Organization Director </w:t>
            </w:r>
          </w:p>
        </w:tc>
        <w:tc>
          <w:tcPr>
            <w:tcW w:w="5760" w:type="dxa"/>
            <w:gridSpan w:val="4"/>
            <w:tcBorders>
              <w:top w:val="single" w:sz="12" w:space="0" w:color="auto"/>
              <w:left w:val="single" w:sz="12" w:space="0" w:color="auto"/>
              <w:bottom w:val="single" w:sz="12" w:space="0" w:color="auto"/>
              <w:right w:val="single" w:sz="12" w:space="0" w:color="auto"/>
            </w:tcBorders>
          </w:tcPr>
          <w:p w14:paraId="514ABE66" w14:textId="54C3367E" w:rsidR="000F6A2F" w:rsidRPr="00635B29" w:rsidRDefault="000F6A2F" w:rsidP="00766AA5">
            <w:pPr>
              <w:rPr>
                <w:rFonts w:ascii="Aptos" w:hAnsi="Aptos"/>
                <w:sz w:val="22"/>
                <w:szCs w:val="22"/>
              </w:rPr>
            </w:pPr>
            <w:r w:rsidRPr="00635B29">
              <w:rPr>
                <w:rFonts w:ascii="Aptos" w:hAnsi="Aptos"/>
                <w:sz w:val="22"/>
                <w:szCs w:val="22"/>
              </w:rPr>
              <w:t xml:space="preserve">Is the Organization </w:t>
            </w:r>
            <w:r w:rsidR="00A022E1" w:rsidRPr="00635B29">
              <w:rPr>
                <w:rFonts w:ascii="Aptos" w:hAnsi="Aptos"/>
                <w:sz w:val="22"/>
                <w:szCs w:val="22"/>
              </w:rPr>
              <w:t>D</w:t>
            </w:r>
            <w:r w:rsidRPr="00635B29">
              <w:rPr>
                <w:rFonts w:ascii="Aptos" w:hAnsi="Aptos"/>
                <w:sz w:val="22"/>
                <w:szCs w:val="22"/>
              </w:rPr>
              <w:t>elinquent on any Federal Debt?</w:t>
            </w:r>
          </w:p>
          <w:p w14:paraId="3B773BC7" w14:textId="77777777" w:rsidR="000F6A2F" w:rsidRPr="00635B29" w:rsidRDefault="000F6A2F" w:rsidP="00766AA5">
            <w:pPr>
              <w:rPr>
                <w:rFonts w:ascii="Aptos" w:hAnsi="Aptos"/>
                <w:sz w:val="22"/>
                <w:szCs w:val="22"/>
              </w:rPr>
            </w:pPr>
            <w:r w:rsidRPr="00635B29">
              <w:rPr>
                <w:rFonts w:ascii="Aptos" w:hAnsi="Aptos"/>
                <w:sz w:val="22"/>
                <w:szCs w:val="22"/>
              </w:rPr>
              <w:t xml:space="preserve">_____ No           _____ Yes (If yes, attach an explanation) </w:t>
            </w:r>
          </w:p>
        </w:tc>
      </w:tr>
      <w:tr w:rsidR="000F6A2F" w:rsidRPr="00635B29" w14:paraId="2204D96F" w14:textId="77777777" w:rsidTr="00766AA5">
        <w:tc>
          <w:tcPr>
            <w:tcW w:w="5328" w:type="dxa"/>
            <w:gridSpan w:val="5"/>
            <w:tcBorders>
              <w:top w:val="single" w:sz="12" w:space="0" w:color="auto"/>
              <w:left w:val="single" w:sz="12" w:space="0" w:color="auto"/>
              <w:bottom w:val="single" w:sz="12" w:space="0" w:color="auto"/>
              <w:right w:val="single" w:sz="12" w:space="0" w:color="auto"/>
            </w:tcBorders>
            <w:shd w:val="clear" w:color="auto" w:fill="FFFFFF"/>
          </w:tcPr>
          <w:p w14:paraId="08BFF620" w14:textId="77777777" w:rsidR="000F6A2F" w:rsidRPr="00635B29" w:rsidRDefault="000F6A2F" w:rsidP="00766AA5">
            <w:pPr>
              <w:rPr>
                <w:rFonts w:ascii="Aptos" w:hAnsi="Aptos"/>
                <w:sz w:val="22"/>
                <w:szCs w:val="22"/>
              </w:rPr>
            </w:pPr>
            <w:r w:rsidRPr="00635B29">
              <w:rPr>
                <w:rFonts w:ascii="Aptos" w:hAnsi="Aptos"/>
                <w:sz w:val="22"/>
                <w:szCs w:val="22"/>
              </w:rPr>
              <w:t>Title</w:t>
            </w:r>
          </w:p>
          <w:p w14:paraId="4751E32B" w14:textId="77777777" w:rsidR="000F6A2F" w:rsidRPr="00635B29" w:rsidRDefault="000F6A2F" w:rsidP="00766AA5">
            <w:pPr>
              <w:rPr>
                <w:rFonts w:ascii="Aptos" w:hAnsi="Aptos"/>
                <w:sz w:val="22"/>
                <w:szCs w:val="22"/>
              </w:rPr>
            </w:pPr>
          </w:p>
        </w:tc>
        <w:tc>
          <w:tcPr>
            <w:tcW w:w="5760" w:type="dxa"/>
            <w:gridSpan w:val="4"/>
            <w:tcBorders>
              <w:top w:val="single" w:sz="12" w:space="0" w:color="auto"/>
              <w:left w:val="single" w:sz="12" w:space="0" w:color="auto"/>
              <w:bottom w:val="single" w:sz="12" w:space="0" w:color="auto"/>
              <w:right w:val="single" w:sz="12" w:space="0" w:color="auto"/>
            </w:tcBorders>
          </w:tcPr>
          <w:p w14:paraId="2B84D5A5" w14:textId="77777777" w:rsidR="000F6A2F" w:rsidRPr="00635B29" w:rsidRDefault="000F6A2F" w:rsidP="00766AA5">
            <w:pPr>
              <w:rPr>
                <w:rFonts w:ascii="Aptos" w:hAnsi="Aptos"/>
                <w:sz w:val="22"/>
                <w:szCs w:val="22"/>
              </w:rPr>
            </w:pPr>
            <w:r w:rsidRPr="00635B29">
              <w:rPr>
                <w:rFonts w:ascii="Aptos" w:hAnsi="Aptos"/>
                <w:sz w:val="22"/>
                <w:szCs w:val="22"/>
              </w:rPr>
              <w:t>Total Number of VISTA Members Requested    _______</w:t>
            </w:r>
          </w:p>
        </w:tc>
      </w:tr>
      <w:tr w:rsidR="000F6A2F" w:rsidRPr="00635B29" w14:paraId="4C8BE97F" w14:textId="77777777" w:rsidTr="00766AA5">
        <w:tc>
          <w:tcPr>
            <w:tcW w:w="11088" w:type="dxa"/>
            <w:gridSpan w:val="9"/>
            <w:tcBorders>
              <w:top w:val="single" w:sz="12" w:space="0" w:color="auto"/>
              <w:left w:val="single" w:sz="12" w:space="0" w:color="auto"/>
              <w:bottom w:val="single" w:sz="12" w:space="0" w:color="auto"/>
              <w:right w:val="single" w:sz="12" w:space="0" w:color="auto"/>
            </w:tcBorders>
            <w:shd w:val="clear" w:color="auto" w:fill="FFFFFF"/>
          </w:tcPr>
          <w:p w14:paraId="2F163D89" w14:textId="77777777" w:rsidR="000F6A2F" w:rsidRPr="00635B29" w:rsidRDefault="000F6A2F" w:rsidP="00766AA5">
            <w:pPr>
              <w:rPr>
                <w:rFonts w:ascii="Aptos" w:hAnsi="Aptos"/>
                <w:sz w:val="22"/>
                <w:szCs w:val="22"/>
              </w:rPr>
            </w:pPr>
            <w:r w:rsidRPr="00635B29">
              <w:rPr>
                <w:rFonts w:ascii="Aptos" w:hAnsi="Aptos"/>
                <w:sz w:val="22"/>
                <w:szCs w:val="22"/>
              </w:rPr>
              <w:t>Organization's Employer Identification Number (EIN)</w:t>
            </w:r>
          </w:p>
          <w:p w14:paraId="03436BD1" w14:textId="77777777" w:rsidR="000F6A2F" w:rsidRPr="00635B29" w:rsidRDefault="000F6A2F" w:rsidP="00766AA5">
            <w:pPr>
              <w:rPr>
                <w:rFonts w:ascii="Aptos" w:hAnsi="Aptos"/>
                <w:sz w:val="22"/>
                <w:szCs w:val="22"/>
              </w:rPr>
            </w:pPr>
          </w:p>
        </w:tc>
      </w:tr>
      <w:tr w:rsidR="000F6A2F" w:rsidRPr="00635B29" w14:paraId="17F5EFB3" w14:textId="77777777" w:rsidTr="00766AA5">
        <w:tc>
          <w:tcPr>
            <w:tcW w:w="11088" w:type="dxa"/>
            <w:gridSpan w:val="9"/>
            <w:tcBorders>
              <w:top w:val="single" w:sz="12" w:space="0" w:color="auto"/>
              <w:left w:val="single" w:sz="12" w:space="0" w:color="auto"/>
              <w:bottom w:val="single" w:sz="12" w:space="0" w:color="auto"/>
              <w:right w:val="single" w:sz="12" w:space="0" w:color="auto"/>
            </w:tcBorders>
          </w:tcPr>
          <w:p w14:paraId="2E898C4D" w14:textId="77777777" w:rsidR="000F6A2F" w:rsidRPr="00635B29" w:rsidRDefault="000F6A2F" w:rsidP="00766AA5">
            <w:pPr>
              <w:rPr>
                <w:rFonts w:ascii="Aptos" w:hAnsi="Aptos"/>
                <w:sz w:val="22"/>
                <w:szCs w:val="22"/>
              </w:rPr>
            </w:pPr>
            <w:r w:rsidRPr="00635B29">
              <w:rPr>
                <w:rFonts w:ascii="Aptos" w:hAnsi="Aptos"/>
                <w:sz w:val="22"/>
                <w:szCs w:val="22"/>
              </w:rPr>
              <w:t xml:space="preserve">Does your organization have a fiscal sponsor? If yes, please explain the reporting and oversight structure. </w:t>
            </w:r>
          </w:p>
          <w:p w14:paraId="6DD8244F" w14:textId="77777777" w:rsidR="000F6A2F" w:rsidRPr="00635B29" w:rsidRDefault="000F6A2F" w:rsidP="00766AA5">
            <w:pPr>
              <w:rPr>
                <w:rFonts w:ascii="Aptos" w:hAnsi="Aptos"/>
                <w:sz w:val="22"/>
                <w:szCs w:val="22"/>
              </w:rPr>
            </w:pPr>
          </w:p>
        </w:tc>
      </w:tr>
      <w:tr w:rsidR="000F6A2F" w:rsidRPr="00635B29" w14:paraId="14BBA23F" w14:textId="77777777" w:rsidTr="00766AA5">
        <w:tc>
          <w:tcPr>
            <w:tcW w:w="11088" w:type="dxa"/>
            <w:gridSpan w:val="9"/>
            <w:tcBorders>
              <w:top w:val="single" w:sz="12" w:space="0" w:color="auto"/>
              <w:left w:val="single" w:sz="12" w:space="0" w:color="auto"/>
              <w:bottom w:val="single" w:sz="12" w:space="0" w:color="auto"/>
              <w:right w:val="single" w:sz="12" w:space="0" w:color="auto"/>
            </w:tcBorders>
          </w:tcPr>
          <w:p w14:paraId="50F96963" w14:textId="77777777" w:rsidR="000F6A2F" w:rsidRPr="00635B29" w:rsidRDefault="000F6A2F" w:rsidP="00766AA5">
            <w:pPr>
              <w:rPr>
                <w:rFonts w:ascii="Aptos" w:hAnsi="Aptos"/>
                <w:sz w:val="22"/>
                <w:szCs w:val="22"/>
              </w:rPr>
            </w:pPr>
            <w:r w:rsidRPr="00635B29">
              <w:rPr>
                <w:rFonts w:ascii="Aptos" w:hAnsi="Aptos"/>
                <w:sz w:val="22"/>
                <w:szCs w:val="22"/>
              </w:rPr>
              <w:t>Type of Organization</w:t>
            </w:r>
          </w:p>
          <w:p w14:paraId="0B4CE01F" w14:textId="77777777" w:rsidR="000F6A2F" w:rsidRPr="00635B29" w:rsidRDefault="000F6A2F" w:rsidP="00766AA5">
            <w:pPr>
              <w:rPr>
                <w:rFonts w:ascii="Aptos" w:hAnsi="Aptos"/>
                <w:sz w:val="22"/>
                <w:szCs w:val="22"/>
              </w:rPr>
            </w:pPr>
            <w:r w:rsidRPr="00635B29">
              <w:rPr>
                <w:rFonts w:ascii="Aptos" w:hAnsi="Aptos"/>
                <w:sz w:val="22"/>
                <w:szCs w:val="22"/>
              </w:rPr>
              <w:t>_____Non-profit, with 501</w:t>
            </w:r>
            <w:proofErr w:type="gramStart"/>
            <w:r w:rsidRPr="00635B29">
              <w:rPr>
                <w:rFonts w:ascii="Aptos" w:hAnsi="Aptos"/>
                <w:sz w:val="22"/>
                <w:szCs w:val="22"/>
              </w:rPr>
              <w:t>c(</w:t>
            </w:r>
            <w:proofErr w:type="gramEnd"/>
            <w:r w:rsidRPr="00635B29">
              <w:rPr>
                <w:rFonts w:ascii="Aptos" w:hAnsi="Aptos"/>
                <w:sz w:val="22"/>
                <w:szCs w:val="22"/>
              </w:rPr>
              <w:t>3) status     _____Non-profit, without 501c(3) status     _____ State Agency</w:t>
            </w:r>
          </w:p>
          <w:p w14:paraId="1F3EC0FB" w14:textId="77777777" w:rsidR="000F6A2F" w:rsidRPr="00635B29" w:rsidRDefault="000F6A2F" w:rsidP="00766AA5">
            <w:pPr>
              <w:rPr>
                <w:rFonts w:ascii="Aptos" w:hAnsi="Aptos"/>
                <w:sz w:val="22"/>
                <w:szCs w:val="22"/>
              </w:rPr>
            </w:pPr>
          </w:p>
          <w:p w14:paraId="457E2E1B" w14:textId="77777777" w:rsidR="000F6A2F" w:rsidRPr="00635B29" w:rsidRDefault="000F6A2F" w:rsidP="00766AA5">
            <w:pPr>
              <w:rPr>
                <w:rFonts w:ascii="Aptos" w:hAnsi="Aptos"/>
                <w:sz w:val="22"/>
                <w:szCs w:val="22"/>
              </w:rPr>
            </w:pPr>
            <w:r w:rsidRPr="00635B29">
              <w:rPr>
                <w:rFonts w:ascii="Aptos" w:hAnsi="Aptos"/>
                <w:sz w:val="22"/>
                <w:szCs w:val="22"/>
              </w:rPr>
              <w:t>_____County or Municipal Agency        _____School           _____ Other (_________________________)</w:t>
            </w:r>
          </w:p>
        </w:tc>
      </w:tr>
      <w:tr w:rsidR="000F6A2F" w:rsidRPr="00635B29" w14:paraId="6619B696" w14:textId="77777777" w:rsidTr="00766AA5">
        <w:tc>
          <w:tcPr>
            <w:tcW w:w="11088" w:type="dxa"/>
            <w:gridSpan w:val="9"/>
            <w:tcBorders>
              <w:top w:val="single" w:sz="12" w:space="0" w:color="auto"/>
              <w:left w:val="single" w:sz="12" w:space="0" w:color="auto"/>
              <w:bottom w:val="single" w:sz="12" w:space="0" w:color="auto"/>
              <w:right w:val="single" w:sz="12" w:space="0" w:color="auto"/>
            </w:tcBorders>
          </w:tcPr>
          <w:p w14:paraId="7D4BF598" w14:textId="0CDB55AC" w:rsidR="000F6A2F" w:rsidRPr="00635B29" w:rsidRDefault="000F6A2F" w:rsidP="00766AA5">
            <w:pPr>
              <w:rPr>
                <w:rFonts w:ascii="Aptos" w:hAnsi="Aptos"/>
                <w:sz w:val="22"/>
                <w:szCs w:val="22"/>
              </w:rPr>
            </w:pPr>
            <w:r w:rsidRPr="00635B29">
              <w:rPr>
                <w:rFonts w:ascii="Aptos" w:hAnsi="Aptos"/>
                <w:sz w:val="22"/>
                <w:szCs w:val="22"/>
              </w:rPr>
              <w:t xml:space="preserve">SerVermont expects that organizations will contribute financially for the VISTA(s) requested. AmeriCorps provides a living allowance, health reimbursement, and an education award or end-of-service stipend.  The </w:t>
            </w:r>
            <w:r w:rsidR="00C310B4" w:rsidRPr="00635B29">
              <w:rPr>
                <w:rFonts w:ascii="Aptos" w:hAnsi="Aptos"/>
                <w:sz w:val="22"/>
                <w:szCs w:val="22"/>
              </w:rPr>
              <w:t>Cost Share</w:t>
            </w:r>
            <w:r w:rsidRPr="00635B29">
              <w:rPr>
                <w:rFonts w:ascii="Aptos" w:hAnsi="Aptos"/>
                <w:sz w:val="22"/>
                <w:szCs w:val="22"/>
              </w:rPr>
              <w:t xml:space="preserve"> covers monthly training and ongoing technical assistance. The </w:t>
            </w:r>
            <w:r w:rsidR="00ED488F" w:rsidRPr="00635B29">
              <w:rPr>
                <w:rFonts w:ascii="Aptos" w:hAnsi="Aptos"/>
                <w:sz w:val="22"/>
                <w:szCs w:val="22"/>
              </w:rPr>
              <w:t xml:space="preserve">Cost Share </w:t>
            </w:r>
            <w:r w:rsidR="00327F82" w:rsidRPr="00635B29">
              <w:rPr>
                <w:rFonts w:ascii="Aptos" w:hAnsi="Aptos"/>
                <w:sz w:val="22"/>
                <w:szCs w:val="22"/>
              </w:rPr>
              <w:t>responsibility</w:t>
            </w:r>
            <w:r w:rsidRPr="00635B29">
              <w:rPr>
                <w:rFonts w:ascii="Aptos" w:hAnsi="Aptos"/>
                <w:sz w:val="22"/>
                <w:szCs w:val="22"/>
              </w:rPr>
              <w:t xml:space="preserve"> is $6,000 for </w:t>
            </w:r>
            <w:r w:rsidR="00D85AD1" w:rsidRPr="00635B29">
              <w:rPr>
                <w:rFonts w:ascii="Aptos" w:hAnsi="Aptos"/>
                <w:sz w:val="22"/>
                <w:szCs w:val="22"/>
              </w:rPr>
              <w:t>first year</w:t>
            </w:r>
            <w:r w:rsidRPr="00635B29">
              <w:rPr>
                <w:rFonts w:ascii="Aptos" w:hAnsi="Aptos"/>
                <w:sz w:val="22"/>
                <w:szCs w:val="22"/>
              </w:rPr>
              <w:t xml:space="preserve"> sites and increases by $1,000 each year</w:t>
            </w:r>
            <w:r w:rsidR="000F7A62" w:rsidRPr="00635B29">
              <w:rPr>
                <w:rFonts w:ascii="Aptos" w:hAnsi="Aptos"/>
                <w:sz w:val="22"/>
                <w:szCs w:val="22"/>
              </w:rPr>
              <w:t xml:space="preserve"> (not to exceed $8,000)</w:t>
            </w:r>
            <w:r w:rsidRPr="00635B29">
              <w:rPr>
                <w:rFonts w:ascii="Aptos" w:hAnsi="Aptos"/>
                <w:sz w:val="22"/>
                <w:szCs w:val="22"/>
              </w:rPr>
              <w:t xml:space="preserve">. </w:t>
            </w:r>
            <w:r w:rsidR="00ED488F" w:rsidRPr="00635B29">
              <w:rPr>
                <w:rFonts w:ascii="Aptos" w:hAnsi="Aptos"/>
                <w:sz w:val="22"/>
                <w:szCs w:val="22"/>
              </w:rPr>
              <w:t xml:space="preserve">Scholarships may be considered on a </w:t>
            </w:r>
            <w:r w:rsidR="00A022E1" w:rsidRPr="00635B29">
              <w:rPr>
                <w:rFonts w:ascii="Aptos" w:hAnsi="Aptos"/>
                <w:sz w:val="22"/>
                <w:szCs w:val="22"/>
              </w:rPr>
              <w:t>case-by-case</w:t>
            </w:r>
            <w:r w:rsidR="00ED488F" w:rsidRPr="00635B29">
              <w:rPr>
                <w:rFonts w:ascii="Aptos" w:hAnsi="Aptos"/>
                <w:sz w:val="22"/>
                <w:szCs w:val="22"/>
              </w:rPr>
              <w:t xml:space="preserve"> basis.</w:t>
            </w:r>
          </w:p>
        </w:tc>
      </w:tr>
      <w:tr w:rsidR="000F6A2F" w:rsidRPr="00635B29" w14:paraId="282B1391" w14:textId="77777777" w:rsidTr="00766AA5">
        <w:trPr>
          <w:gridBefore w:val="1"/>
          <w:wBefore w:w="2628" w:type="dxa"/>
        </w:trPr>
        <w:tc>
          <w:tcPr>
            <w:tcW w:w="8460" w:type="dxa"/>
            <w:gridSpan w:val="8"/>
            <w:tcBorders>
              <w:top w:val="nil"/>
              <w:left w:val="nil"/>
              <w:bottom w:val="nil"/>
              <w:right w:val="nil"/>
            </w:tcBorders>
          </w:tcPr>
          <w:p w14:paraId="5E50D101" w14:textId="77777777" w:rsidR="00635B29" w:rsidRDefault="00635B29" w:rsidP="00766AA5">
            <w:pPr>
              <w:pStyle w:val="Heading4"/>
              <w:rPr>
                <w:rFonts w:ascii="Aptos" w:hAnsi="Aptos"/>
                <w:szCs w:val="22"/>
              </w:rPr>
            </w:pPr>
          </w:p>
          <w:p w14:paraId="037E87C4" w14:textId="56999E0A" w:rsidR="000F6A2F" w:rsidRPr="00635B29" w:rsidRDefault="000F6A2F" w:rsidP="00766AA5">
            <w:pPr>
              <w:pStyle w:val="Heading4"/>
              <w:rPr>
                <w:rFonts w:ascii="Aptos" w:hAnsi="Aptos"/>
                <w:szCs w:val="22"/>
              </w:rPr>
            </w:pPr>
            <w:r w:rsidRPr="00635B29">
              <w:rPr>
                <w:rFonts w:ascii="Aptos" w:hAnsi="Aptos"/>
                <w:szCs w:val="22"/>
              </w:rPr>
              <w:t xml:space="preserve">CURRENT </w:t>
            </w:r>
            <w:r w:rsidRPr="00635B29">
              <w:rPr>
                <w:rFonts w:ascii="Aptos" w:hAnsi="Aptos"/>
                <w:iCs/>
                <w:szCs w:val="22"/>
              </w:rPr>
              <w:t>ORGANIZATIONAL</w:t>
            </w:r>
            <w:r w:rsidRPr="00635B29">
              <w:rPr>
                <w:rFonts w:ascii="Aptos" w:hAnsi="Aptos"/>
                <w:szCs w:val="22"/>
              </w:rPr>
              <w:t xml:space="preserve"> FUNDING LEVEL</w:t>
            </w:r>
          </w:p>
        </w:tc>
      </w:tr>
      <w:tr w:rsidR="000F6A2F" w:rsidRPr="00635B29" w14:paraId="2266F8F1" w14:textId="77777777" w:rsidTr="00766AA5">
        <w:trPr>
          <w:cantSplit/>
        </w:trPr>
        <w:tc>
          <w:tcPr>
            <w:tcW w:w="2628" w:type="dxa"/>
            <w:tcBorders>
              <w:top w:val="single" w:sz="12" w:space="0" w:color="auto"/>
              <w:left w:val="single" w:sz="12" w:space="0" w:color="auto"/>
              <w:bottom w:val="single" w:sz="2" w:space="0" w:color="auto"/>
              <w:right w:val="single" w:sz="12" w:space="0" w:color="auto"/>
            </w:tcBorders>
            <w:shd w:val="clear" w:color="auto" w:fill="E6E6E6"/>
          </w:tcPr>
          <w:p w14:paraId="179A5F58" w14:textId="77777777" w:rsidR="000F6A2F" w:rsidRPr="00635B29" w:rsidRDefault="000F6A2F" w:rsidP="00766AA5">
            <w:pPr>
              <w:pStyle w:val="Heading4"/>
              <w:rPr>
                <w:rFonts w:ascii="Aptos" w:hAnsi="Aptos"/>
                <w:szCs w:val="22"/>
              </w:rPr>
            </w:pPr>
            <w:r w:rsidRPr="00635B29">
              <w:rPr>
                <w:rFonts w:ascii="Aptos" w:hAnsi="Aptos"/>
                <w:szCs w:val="22"/>
              </w:rPr>
              <w:t>Source of Funds</w:t>
            </w:r>
          </w:p>
        </w:tc>
        <w:tc>
          <w:tcPr>
            <w:tcW w:w="2610" w:type="dxa"/>
            <w:gridSpan w:val="3"/>
            <w:tcBorders>
              <w:top w:val="single" w:sz="12" w:space="0" w:color="auto"/>
              <w:left w:val="single" w:sz="12" w:space="0" w:color="auto"/>
              <w:bottom w:val="single" w:sz="2" w:space="0" w:color="auto"/>
              <w:right w:val="single" w:sz="12" w:space="0" w:color="auto"/>
            </w:tcBorders>
            <w:shd w:val="clear" w:color="auto" w:fill="E6E6E6"/>
          </w:tcPr>
          <w:p w14:paraId="18487941" w14:textId="77777777" w:rsidR="000F6A2F" w:rsidRPr="00635B29" w:rsidRDefault="000F6A2F" w:rsidP="00766AA5">
            <w:pPr>
              <w:pStyle w:val="Heading4"/>
              <w:rPr>
                <w:rFonts w:ascii="Aptos" w:hAnsi="Aptos"/>
                <w:szCs w:val="22"/>
              </w:rPr>
            </w:pPr>
            <w:r w:rsidRPr="00635B29">
              <w:rPr>
                <w:rFonts w:ascii="Aptos" w:hAnsi="Aptos"/>
                <w:szCs w:val="22"/>
              </w:rPr>
              <w:t>Total Dollar Amount</w:t>
            </w:r>
          </w:p>
        </w:tc>
        <w:tc>
          <w:tcPr>
            <w:tcW w:w="5850" w:type="dxa"/>
            <w:gridSpan w:val="5"/>
            <w:tcBorders>
              <w:top w:val="single" w:sz="12" w:space="0" w:color="auto"/>
              <w:left w:val="single" w:sz="12" w:space="0" w:color="auto"/>
              <w:bottom w:val="single" w:sz="2" w:space="0" w:color="auto"/>
              <w:right w:val="single" w:sz="12" w:space="0" w:color="auto"/>
            </w:tcBorders>
            <w:shd w:val="clear" w:color="auto" w:fill="E6E6E6"/>
          </w:tcPr>
          <w:p w14:paraId="2F6074A0" w14:textId="74159996" w:rsidR="000F6A2F" w:rsidRPr="00635B29" w:rsidRDefault="000F6A2F" w:rsidP="00766AA5">
            <w:pPr>
              <w:rPr>
                <w:rFonts w:ascii="Aptos" w:hAnsi="Aptos"/>
                <w:b/>
                <w:bCs/>
                <w:sz w:val="22"/>
                <w:szCs w:val="22"/>
              </w:rPr>
            </w:pPr>
            <w:r w:rsidRPr="00635B29">
              <w:rPr>
                <w:rFonts w:ascii="Aptos" w:hAnsi="Aptos"/>
                <w:b/>
                <w:bCs/>
                <w:sz w:val="22"/>
                <w:szCs w:val="22"/>
              </w:rPr>
              <w:t xml:space="preserve">Dollar Amount </w:t>
            </w:r>
            <w:r w:rsidR="00D85AD1" w:rsidRPr="00635B29">
              <w:rPr>
                <w:rFonts w:ascii="Aptos" w:hAnsi="Aptos"/>
                <w:b/>
                <w:bCs/>
                <w:sz w:val="22"/>
                <w:szCs w:val="22"/>
              </w:rPr>
              <w:t>to</w:t>
            </w:r>
            <w:r w:rsidRPr="00635B29">
              <w:rPr>
                <w:rFonts w:ascii="Aptos" w:hAnsi="Aptos"/>
                <w:b/>
                <w:bCs/>
                <w:sz w:val="22"/>
                <w:szCs w:val="22"/>
              </w:rPr>
              <w:t xml:space="preserve"> Be Allocated to A</w:t>
            </w:r>
            <w:r w:rsidR="00D85AD1" w:rsidRPr="00635B29">
              <w:rPr>
                <w:rFonts w:ascii="Aptos" w:hAnsi="Aptos"/>
                <w:b/>
                <w:bCs/>
                <w:sz w:val="22"/>
                <w:szCs w:val="22"/>
              </w:rPr>
              <w:t xml:space="preserve">meriCorps </w:t>
            </w:r>
            <w:r w:rsidRPr="00635B29">
              <w:rPr>
                <w:rFonts w:ascii="Aptos" w:hAnsi="Aptos"/>
                <w:b/>
                <w:bCs/>
                <w:sz w:val="22"/>
                <w:szCs w:val="22"/>
              </w:rPr>
              <w:t>VISTA Member Administrative Fee (may not be federal dollars)</w:t>
            </w:r>
          </w:p>
        </w:tc>
      </w:tr>
      <w:tr w:rsidR="000F6A2F" w:rsidRPr="00635B29" w14:paraId="1CB41026" w14:textId="77777777" w:rsidTr="00766AA5">
        <w:trPr>
          <w:cantSplit/>
        </w:trPr>
        <w:tc>
          <w:tcPr>
            <w:tcW w:w="2628" w:type="dxa"/>
            <w:tcBorders>
              <w:top w:val="single" w:sz="2" w:space="0" w:color="auto"/>
              <w:left w:val="single" w:sz="2" w:space="0" w:color="auto"/>
              <w:bottom w:val="single" w:sz="2" w:space="0" w:color="auto"/>
              <w:right w:val="single" w:sz="2" w:space="0" w:color="auto"/>
            </w:tcBorders>
          </w:tcPr>
          <w:p w14:paraId="6368EEB8" w14:textId="77777777" w:rsidR="000F6A2F" w:rsidRPr="00635B29" w:rsidRDefault="000F6A2F" w:rsidP="00766AA5">
            <w:pPr>
              <w:rPr>
                <w:rFonts w:ascii="Aptos" w:hAnsi="Aptos"/>
                <w:sz w:val="22"/>
                <w:szCs w:val="22"/>
              </w:rPr>
            </w:pPr>
            <w:r w:rsidRPr="00635B29">
              <w:rPr>
                <w:rFonts w:ascii="Aptos" w:hAnsi="Aptos"/>
                <w:sz w:val="22"/>
                <w:szCs w:val="22"/>
              </w:rPr>
              <w:t>Federal</w:t>
            </w:r>
          </w:p>
        </w:tc>
        <w:tc>
          <w:tcPr>
            <w:tcW w:w="2610" w:type="dxa"/>
            <w:gridSpan w:val="3"/>
            <w:tcBorders>
              <w:top w:val="single" w:sz="2" w:space="0" w:color="auto"/>
              <w:left w:val="single" w:sz="2" w:space="0" w:color="auto"/>
              <w:bottom w:val="single" w:sz="2" w:space="0" w:color="auto"/>
              <w:right w:val="single" w:sz="2" w:space="0" w:color="auto"/>
            </w:tcBorders>
          </w:tcPr>
          <w:p w14:paraId="4B9AF963" w14:textId="77777777" w:rsidR="000F6A2F" w:rsidRPr="00635B29" w:rsidRDefault="000F6A2F" w:rsidP="00766AA5">
            <w:pPr>
              <w:rPr>
                <w:rFonts w:ascii="Aptos" w:hAnsi="Aptos"/>
                <w:sz w:val="22"/>
                <w:szCs w:val="22"/>
              </w:rPr>
            </w:pPr>
          </w:p>
        </w:tc>
        <w:tc>
          <w:tcPr>
            <w:tcW w:w="5850" w:type="dxa"/>
            <w:gridSpan w:val="5"/>
            <w:tcBorders>
              <w:top w:val="single" w:sz="2" w:space="0" w:color="auto"/>
              <w:left w:val="single" w:sz="2" w:space="0" w:color="auto"/>
              <w:bottom w:val="single" w:sz="2" w:space="0" w:color="auto"/>
              <w:right w:val="single" w:sz="2" w:space="0" w:color="auto"/>
            </w:tcBorders>
          </w:tcPr>
          <w:p w14:paraId="135E1E10" w14:textId="77777777" w:rsidR="000F6A2F" w:rsidRPr="00635B29" w:rsidRDefault="000F6A2F" w:rsidP="00766AA5">
            <w:pPr>
              <w:rPr>
                <w:rFonts w:ascii="Aptos" w:hAnsi="Aptos"/>
                <w:color w:val="FF0000"/>
                <w:sz w:val="22"/>
                <w:szCs w:val="22"/>
              </w:rPr>
            </w:pPr>
            <w:r w:rsidRPr="00635B29">
              <w:rPr>
                <w:rFonts w:ascii="Aptos" w:hAnsi="Aptos"/>
                <w:color w:val="FF0000"/>
                <w:sz w:val="22"/>
                <w:szCs w:val="22"/>
              </w:rPr>
              <w:t>NOT ALLOWABLE</w:t>
            </w:r>
          </w:p>
        </w:tc>
      </w:tr>
      <w:tr w:rsidR="000F6A2F" w:rsidRPr="00635B29" w14:paraId="4C9BCA23" w14:textId="77777777" w:rsidTr="00766AA5">
        <w:trPr>
          <w:cantSplit/>
        </w:trPr>
        <w:tc>
          <w:tcPr>
            <w:tcW w:w="2628" w:type="dxa"/>
            <w:tcBorders>
              <w:top w:val="single" w:sz="2" w:space="0" w:color="auto"/>
              <w:left w:val="single" w:sz="2" w:space="0" w:color="auto"/>
              <w:bottom w:val="single" w:sz="2" w:space="0" w:color="auto"/>
              <w:right w:val="single" w:sz="2" w:space="0" w:color="auto"/>
            </w:tcBorders>
          </w:tcPr>
          <w:p w14:paraId="42DC4E75" w14:textId="77777777" w:rsidR="000F6A2F" w:rsidRPr="00635B29" w:rsidRDefault="000F6A2F" w:rsidP="00766AA5">
            <w:pPr>
              <w:rPr>
                <w:rFonts w:ascii="Aptos" w:hAnsi="Aptos"/>
                <w:sz w:val="22"/>
                <w:szCs w:val="22"/>
              </w:rPr>
            </w:pPr>
            <w:r w:rsidRPr="00635B29">
              <w:rPr>
                <w:rFonts w:ascii="Aptos" w:hAnsi="Aptos"/>
                <w:sz w:val="22"/>
                <w:szCs w:val="22"/>
              </w:rPr>
              <w:t>State</w:t>
            </w:r>
          </w:p>
        </w:tc>
        <w:tc>
          <w:tcPr>
            <w:tcW w:w="2610" w:type="dxa"/>
            <w:gridSpan w:val="3"/>
            <w:tcBorders>
              <w:top w:val="single" w:sz="2" w:space="0" w:color="auto"/>
              <w:left w:val="single" w:sz="2" w:space="0" w:color="auto"/>
              <w:bottom w:val="single" w:sz="2" w:space="0" w:color="auto"/>
              <w:right w:val="single" w:sz="2" w:space="0" w:color="auto"/>
            </w:tcBorders>
          </w:tcPr>
          <w:p w14:paraId="18BAB161" w14:textId="77777777" w:rsidR="000F6A2F" w:rsidRPr="00635B29" w:rsidRDefault="000F6A2F" w:rsidP="00766AA5">
            <w:pPr>
              <w:rPr>
                <w:rFonts w:ascii="Aptos" w:hAnsi="Aptos"/>
                <w:sz w:val="22"/>
                <w:szCs w:val="22"/>
              </w:rPr>
            </w:pPr>
          </w:p>
        </w:tc>
        <w:tc>
          <w:tcPr>
            <w:tcW w:w="5850" w:type="dxa"/>
            <w:gridSpan w:val="5"/>
            <w:tcBorders>
              <w:top w:val="single" w:sz="2" w:space="0" w:color="auto"/>
              <w:left w:val="single" w:sz="2" w:space="0" w:color="auto"/>
              <w:bottom w:val="single" w:sz="2" w:space="0" w:color="auto"/>
              <w:right w:val="single" w:sz="2" w:space="0" w:color="auto"/>
            </w:tcBorders>
          </w:tcPr>
          <w:p w14:paraId="4D3385AB" w14:textId="77777777" w:rsidR="000F6A2F" w:rsidRPr="00635B29" w:rsidRDefault="000F6A2F" w:rsidP="00766AA5">
            <w:pPr>
              <w:rPr>
                <w:rFonts w:ascii="Aptos" w:hAnsi="Aptos"/>
                <w:sz w:val="22"/>
                <w:szCs w:val="22"/>
              </w:rPr>
            </w:pPr>
          </w:p>
        </w:tc>
      </w:tr>
      <w:tr w:rsidR="000F6A2F" w:rsidRPr="00635B29" w14:paraId="7B04BA8C" w14:textId="77777777" w:rsidTr="00766AA5">
        <w:trPr>
          <w:cantSplit/>
        </w:trPr>
        <w:tc>
          <w:tcPr>
            <w:tcW w:w="2628" w:type="dxa"/>
            <w:tcBorders>
              <w:top w:val="single" w:sz="2" w:space="0" w:color="auto"/>
              <w:left w:val="single" w:sz="2" w:space="0" w:color="auto"/>
              <w:bottom w:val="single" w:sz="2" w:space="0" w:color="auto"/>
              <w:right w:val="single" w:sz="2" w:space="0" w:color="auto"/>
            </w:tcBorders>
          </w:tcPr>
          <w:p w14:paraId="0FA67277" w14:textId="77777777" w:rsidR="000F6A2F" w:rsidRPr="00635B29" w:rsidRDefault="000F6A2F" w:rsidP="00766AA5">
            <w:pPr>
              <w:rPr>
                <w:rFonts w:ascii="Aptos" w:hAnsi="Aptos"/>
                <w:sz w:val="22"/>
                <w:szCs w:val="22"/>
              </w:rPr>
            </w:pPr>
            <w:r w:rsidRPr="00635B29">
              <w:rPr>
                <w:rFonts w:ascii="Aptos" w:hAnsi="Aptos"/>
                <w:sz w:val="22"/>
                <w:szCs w:val="22"/>
              </w:rPr>
              <w:t>Local Government</w:t>
            </w:r>
          </w:p>
        </w:tc>
        <w:tc>
          <w:tcPr>
            <w:tcW w:w="2610" w:type="dxa"/>
            <w:gridSpan w:val="3"/>
            <w:tcBorders>
              <w:top w:val="single" w:sz="2" w:space="0" w:color="auto"/>
              <w:left w:val="single" w:sz="2" w:space="0" w:color="auto"/>
              <w:bottom w:val="single" w:sz="2" w:space="0" w:color="auto"/>
              <w:right w:val="single" w:sz="2" w:space="0" w:color="auto"/>
            </w:tcBorders>
          </w:tcPr>
          <w:p w14:paraId="7F81F939" w14:textId="77777777" w:rsidR="000F6A2F" w:rsidRPr="00635B29" w:rsidRDefault="000F6A2F" w:rsidP="00766AA5">
            <w:pPr>
              <w:rPr>
                <w:rFonts w:ascii="Aptos" w:hAnsi="Aptos"/>
                <w:sz w:val="22"/>
                <w:szCs w:val="22"/>
              </w:rPr>
            </w:pPr>
          </w:p>
        </w:tc>
        <w:tc>
          <w:tcPr>
            <w:tcW w:w="5850" w:type="dxa"/>
            <w:gridSpan w:val="5"/>
            <w:tcBorders>
              <w:top w:val="single" w:sz="2" w:space="0" w:color="auto"/>
              <w:left w:val="single" w:sz="2" w:space="0" w:color="auto"/>
              <w:bottom w:val="single" w:sz="2" w:space="0" w:color="auto"/>
              <w:right w:val="single" w:sz="2" w:space="0" w:color="auto"/>
            </w:tcBorders>
          </w:tcPr>
          <w:p w14:paraId="3842F02D" w14:textId="77777777" w:rsidR="000F6A2F" w:rsidRPr="00635B29" w:rsidRDefault="000F6A2F" w:rsidP="00766AA5">
            <w:pPr>
              <w:rPr>
                <w:rFonts w:ascii="Aptos" w:hAnsi="Aptos"/>
                <w:sz w:val="22"/>
                <w:szCs w:val="22"/>
              </w:rPr>
            </w:pPr>
          </w:p>
        </w:tc>
      </w:tr>
      <w:tr w:rsidR="000F6A2F" w:rsidRPr="00635B29" w14:paraId="6370D099" w14:textId="77777777" w:rsidTr="00766AA5">
        <w:trPr>
          <w:cantSplit/>
        </w:trPr>
        <w:tc>
          <w:tcPr>
            <w:tcW w:w="2628" w:type="dxa"/>
            <w:tcBorders>
              <w:top w:val="single" w:sz="2" w:space="0" w:color="auto"/>
              <w:left w:val="single" w:sz="2" w:space="0" w:color="auto"/>
              <w:bottom w:val="single" w:sz="2" w:space="0" w:color="auto"/>
              <w:right w:val="single" w:sz="2" w:space="0" w:color="auto"/>
            </w:tcBorders>
          </w:tcPr>
          <w:p w14:paraId="7F7582A5" w14:textId="77777777" w:rsidR="000F6A2F" w:rsidRPr="00635B29" w:rsidRDefault="000F6A2F" w:rsidP="00766AA5">
            <w:pPr>
              <w:rPr>
                <w:rFonts w:ascii="Aptos" w:hAnsi="Aptos"/>
                <w:sz w:val="22"/>
                <w:szCs w:val="22"/>
              </w:rPr>
            </w:pPr>
            <w:r w:rsidRPr="00635B29">
              <w:rPr>
                <w:rFonts w:ascii="Aptos" w:hAnsi="Aptos"/>
                <w:sz w:val="22"/>
                <w:szCs w:val="22"/>
              </w:rPr>
              <w:t>Other (Specify)</w:t>
            </w:r>
          </w:p>
        </w:tc>
        <w:tc>
          <w:tcPr>
            <w:tcW w:w="2610" w:type="dxa"/>
            <w:gridSpan w:val="3"/>
            <w:tcBorders>
              <w:top w:val="single" w:sz="2" w:space="0" w:color="auto"/>
              <w:left w:val="single" w:sz="2" w:space="0" w:color="auto"/>
              <w:bottom w:val="single" w:sz="2" w:space="0" w:color="auto"/>
              <w:right w:val="single" w:sz="2" w:space="0" w:color="auto"/>
            </w:tcBorders>
          </w:tcPr>
          <w:p w14:paraId="5A21E276" w14:textId="77777777" w:rsidR="000F6A2F" w:rsidRPr="00635B29" w:rsidRDefault="000F6A2F" w:rsidP="00766AA5">
            <w:pPr>
              <w:rPr>
                <w:rFonts w:ascii="Aptos" w:hAnsi="Aptos"/>
                <w:sz w:val="22"/>
                <w:szCs w:val="22"/>
              </w:rPr>
            </w:pPr>
          </w:p>
        </w:tc>
        <w:tc>
          <w:tcPr>
            <w:tcW w:w="5850" w:type="dxa"/>
            <w:gridSpan w:val="5"/>
            <w:tcBorders>
              <w:top w:val="single" w:sz="2" w:space="0" w:color="auto"/>
              <w:left w:val="single" w:sz="2" w:space="0" w:color="auto"/>
              <w:bottom w:val="single" w:sz="2" w:space="0" w:color="auto"/>
              <w:right w:val="single" w:sz="2" w:space="0" w:color="auto"/>
            </w:tcBorders>
          </w:tcPr>
          <w:p w14:paraId="60F99FB5" w14:textId="77777777" w:rsidR="000F6A2F" w:rsidRPr="00635B29" w:rsidRDefault="000F6A2F" w:rsidP="00766AA5">
            <w:pPr>
              <w:rPr>
                <w:rFonts w:ascii="Aptos" w:hAnsi="Aptos"/>
                <w:sz w:val="22"/>
                <w:szCs w:val="22"/>
              </w:rPr>
            </w:pPr>
          </w:p>
        </w:tc>
      </w:tr>
      <w:tr w:rsidR="000F6A2F" w:rsidRPr="00635B29" w14:paraId="34000E51" w14:textId="77777777" w:rsidTr="00766AA5">
        <w:trPr>
          <w:cantSplit/>
        </w:trPr>
        <w:tc>
          <w:tcPr>
            <w:tcW w:w="2628" w:type="dxa"/>
            <w:tcBorders>
              <w:top w:val="single" w:sz="2" w:space="0" w:color="auto"/>
              <w:left w:val="single" w:sz="2" w:space="0" w:color="auto"/>
              <w:bottom w:val="single" w:sz="12" w:space="0" w:color="auto"/>
              <w:right w:val="single" w:sz="2" w:space="0" w:color="auto"/>
            </w:tcBorders>
          </w:tcPr>
          <w:p w14:paraId="79FF625B" w14:textId="77777777" w:rsidR="000F6A2F" w:rsidRPr="00635B29" w:rsidRDefault="000F6A2F" w:rsidP="00766AA5">
            <w:pPr>
              <w:rPr>
                <w:rFonts w:ascii="Aptos" w:hAnsi="Aptos"/>
                <w:b/>
                <w:sz w:val="22"/>
                <w:szCs w:val="22"/>
              </w:rPr>
            </w:pPr>
            <w:r w:rsidRPr="00635B29">
              <w:rPr>
                <w:rFonts w:ascii="Aptos" w:hAnsi="Aptos"/>
                <w:b/>
                <w:sz w:val="22"/>
                <w:szCs w:val="22"/>
              </w:rPr>
              <w:t xml:space="preserve">TOTAL </w:t>
            </w:r>
          </w:p>
        </w:tc>
        <w:tc>
          <w:tcPr>
            <w:tcW w:w="2610" w:type="dxa"/>
            <w:gridSpan w:val="3"/>
            <w:tcBorders>
              <w:top w:val="single" w:sz="2" w:space="0" w:color="auto"/>
              <w:left w:val="single" w:sz="2" w:space="0" w:color="auto"/>
              <w:bottom w:val="single" w:sz="12" w:space="0" w:color="auto"/>
              <w:right w:val="single" w:sz="2" w:space="0" w:color="auto"/>
            </w:tcBorders>
          </w:tcPr>
          <w:p w14:paraId="556D4906" w14:textId="77777777" w:rsidR="000F6A2F" w:rsidRPr="00635B29" w:rsidRDefault="000F6A2F" w:rsidP="00766AA5">
            <w:pPr>
              <w:rPr>
                <w:rFonts w:ascii="Aptos" w:hAnsi="Aptos"/>
                <w:sz w:val="22"/>
                <w:szCs w:val="22"/>
              </w:rPr>
            </w:pPr>
          </w:p>
        </w:tc>
        <w:tc>
          <w:tcPr>
            <w:tcW w:w="5850" w:type="dxa"/>
            <w:gridSpan w:val="5"/>
            <w:tcBorders>
              <w:top w:val="single" w:sz="2" w:space="0" w:color="auto"/>
              <w:left w:val="single" w:sz="2" w:space="0" w:color="auto"/>
              <w:bottom w:val="single" w:sz="12" w:space="0" w:color="auto"/>
              <w:right w:val="single" w:sz="2" w:space="0" w:color="auto"/>
            </w:tcBorders>
          </w:tcPr>
          <w:p w14:paraId="5C9750B5" w14:textId="77777777" w:rsidR="000F6A2F" w:rsidRPr="00635B29" w:rsidRDefault="000F6A2F" w:rsidP="00766AA5">
            <w:pPr>
              <w:rPr>
                <w:rFonts w:ascii="Aptos" w:hAnsi="Aptos"/>
                <w:sz w:val="22"/>
                <w:szCs w:val="22"/>
              </w:rPr>
            </w:pPr>
          </w:p>
        </w:tc>
      </w:tr>
      <w:tr w:rsidR="000F6A2F" w:rsidRPr="00635B29" w14:paraId="78A879C8" w14:textId="77777777" w:rsidTr="00766AA5">
        <w:trPr>
          <w:cantSplit/>
          <w:trHeight w:val="1770"/>
        </w:trPr>
        <w:tc>
          <w:tcPr>
            <w:tcW w:w="11088" w:type="dxa"/>
            <w:gridSpan w:val="9"/>
            <w:tcBorders>
              <w:top w:val="single" w:sz="12" w:space="0" w:color="auto"/>
              <w:left w:val="single" w:sz="12" w:space="0" w:color="auto"/>
              <w:bottom w:val="single" w:sz="12" w:space="0" w:color="auto"/>
              <w:right w:val="single" w:sz="12" w:space="0" w:color="auto"/>
            </w:tcBorders>
          </w:tcPr>
          <w:p w14:paraId="0131F5BF" w14:textId="32D99C15" w:rsidR="000F6A2F" w:rsidRPr="00635B29" w:rsidRDefault="000F6A2F" w:rsidP="00766AA5">
            <w:pPr>
              <w:rPr>
                <w:rFonts w:ascii="Aptos" w:hAnsi="Aptos"/>
                <w:sz w:val="20"/>
              </w:rPr>
            </w:pPr>
            <w:r w:rsidRPr="00635B29">
              <w:rPr>
                <w:rFonts w:ascii="Aptos" w:hAnsi="Aptos"/>
                <w:sz w:val="20"/>
              </w:rPr>
              <w:lastRenderedPageBreak/>
              <w:t>In the last five years, has the organization had any VISTA, AmeriCorps, Senior Corp</w:t>
            </w:r>
            <w:r w:rsidR="00214F66" w:rsidRPr="00635B29">
              <w:rPr>
                <w:rFonts w:ascii="Aptos" w:hAnsi="Aptos"/>
                <w:sz w:val="20"/>
              </w:rPr>
              <w:t>s</w:t>
            </w:r>
            <w:r w:rsidRPr="00635B29">
              <w:rPr>
                <w:rFonts w:ascii="Aptos" w:hAnsi="Aptos"/>
                <w:sz w:val="20"/>
              </w:rPr>
              <w:t xml:space="preserve">, or other national service resources?  If yes, please state the number and the program </w:t>
            </w:r>
            <w:proofErr w:type="gramStart"/>
            <w:r w:rsidRPr="00635B29">
              <w:rPr>
                <w:rFonts w:ascii="Aptos" w:hAnsi="Aptos"/>
                <w:sz w:val="20"/>
              </w:rPr>
              <w:t>name._</w:t>
            </w:r>
            <w:proofErr w:type="gramEnd"/>
            <w:r w:rsidRPr="00635B29">
              <w:rPr>
                <w:rFonts w:ascii="Aptos" w:hAnsi="Aptos"/>
                <w:sz w:val="20"/>
              </w:rPr>
              <w:t>____ No      _____ Yes:</w:t>
            </w:r>
            <w:r w:rsidRPr="00635B29">
              <w:rPr>
                <w:rFonts w:ascii="Aptos" w:hAnsi="Aptos"/>
                <w:sz w:val="20"/>
              </w:rPr>
              <w:br/>
              <w:t xml:space="preserve">                                             ____ VISTA Member(s) __________________________________________________                     </w:t>
            </w:r>
          </w:p>
          <w:p w14:paraId="74AD5C54" w14:textId="546F9914" w:rsidR="000F6A2F" w:rsidRPr="00635B29" w:rsidRDefault="000F6A2F" w:rsidP="00766AA5">
            <w:pPr>
              <w:rPr>
                <w:rFonts w:ascii="Aptos" w:hAnsi="Aptos"/>
                <w:sz w:val="20"/>
              </w:rPr>
            </w:pPr>
            <w:r w:rsidRPr="00635B29">
              <w:rPr>
                <w:rFonts w:ascii="Aptos" w:hAnsi="Aptos"/>
                <w:sz w:val="20"/>
              </w:rPr>
              <w:t xml:space="preserve">                                             ____ AmeriCorps</w:t>
            </w:r>
            <w:r w:rsidR="00214F66" w:rsidRPr="00635B29">
              <w:rPr>
                <w:rFonts w:ascii="Aptos" w:hAnsi="Aptos"/>
                <w:sz w:val="20"/>
              </w:rPr>
              <w:t xml:space="preserve"> </w:t>
            </w:r>
            <w:r w:rsidRPr="00635B29">
              <w:rPr>
                <w:rFonts w:ascii="Aptos" w:hAnsi="Aptos"/>
                <w:sz w:val="20"/>
              </w:rPr>
              <w:t>State/</w:t>
            </w:r>
            <w:proofErr w:type="gramStart"/>
            <w:r w:rsidRPr="00635B29">
              <w:rPr>
                <w:rFonts w:ascii="Aptos" w:hAnsi="Aptos"/>
                <w:sz w:val="20"/>
              </w:rPr>
              <w:t>National  Member</w:t>
            </w:r>
            <w:proofErr w:type="gramEnd"/>
            <w:r w:rsidR="00214F66" w:rsidRPr="00635B29">
              <w:rPr>
                <w:rFonts w:ascii="Aptos" w:hAnsi="Aptos"/>
                <w:sz w:val="20"/>
              </w:rPr>
              <w:t>(</w:t>
            </w:r>
            <w:r w:rsidRPr="00635B29">
              <w:rPr>
                <w:rFonts w:ascii="Aptos" w:hAnsi="Aptos"/>
                <w:sz w:val="20"/>
              </w:rPr>
              <w:t>s</w:t>
            </w:r>
            <w:r w:rsidR="00214F66" w:rsidRPr="00635B29">
              <w:rPr>
                <w:rFonts w:ascii="Aptos" w:hAnsi="Aptos"/>
                <w:sz w:val="20"/>
              </w:rPr>
              <w:t>)</w:t>
            </w:r>
            <w:r w:rsidRPr="00635B29">
              <w:rPr>
                <w:rFonts w:ascii="Aptos" w:hAnsi="Aptos"/>
                <w:sz w:val="20"/>
              </w:rPr>
              <w:t>:___________________________________</w:t>
            </w:r>
          </w:p>
          <w:p w14:paraId="39BBE858" w14:textId="77777777" w:rsidR="000F6A2F" w:rsidRPr="00635B29" w:rsidRDefault="000F6A2F" w:rsidP="00766AA5">
            <w:pPr>
              <w:rPr>
                <w:rFonts w:ascii="Aptos" w:hAnsi="Aptos"/>
                <w:sz w:val="20"/>
              </w:rPr>
            </w:pPr>
            <w:r w:rsidRPr="00635B29">
              <w:rPr>
                <w:rFonts w:ascii="Aptos" w:hAnsi="Aptos"/>
                <w:sz w:val="20"/>
              </w:rPr>
              <w:t xml:space="preserve">                                             ____ Senior Corps Member(s</w:t>
            </w:r>
            <w:proofErr w:type="gramStart"/>
            <w:r w:rsidRPr="00635B29">
              <w:rPr>
                <w:rFonts w:ascii="Aptos" w:hAnsi="Aptos"/>
                <w:sz w:val="20"/>
              </w:rPr>
              <w:t>):_</w:t>
            </w:r>
            <w:proofErr w:type="gramEnd"/>
            <w:r w:rsidRPr="00635B29">
              <w:rPr>
                <w:rFonts w:ascii="Aptos" w:hAnsi="Aptos"/>
                <w:sz w:val="20"/>
              </w:rPr>
              <w:t>______________________________________________</w:t>
            </w:r>
          </w:p>
          <w:p w14:paraId="78CD57A6" w14:textId="77777777" w:rsidR="000F6A2F" w:rsidRPr="00635B29" w:rsidRDefault="000F6A2F" w:rsidP="00766AA5">
            <w:pPr>
              <w:rPr>
                <w:rFonts w:ascii="Aptos" w:hAnsi="Aptos"/>
                <w:sz w:val="20"/>
              </w:rPr>
            </w:pPr>
            <w:r w:rsidRPr="00635B29">
              <w:rPr>
                <w:rFonts w:ascii="Aptos" w:hAnsi="Aptos"/>
                <w:sz w:val="20"/>
              </w:rPr>
              <w:t xml:space="preserve">                                             ____Other: ______________________________________________________________</w:t>
            </w:r>
          </w:p>
        </w:tc>
      </w:tr>
    </w:tbl>
    <w:p w14:paraId="1290A6AF" w14:textId="53EAD41D" w:rsidR="000F6A2F" w:rsidRPr="00635B29" w:rsidRDefault="000F6A2F">
      <w:pPr>
        <w:rPr>
          <w:rFonts w:ascii="Aptos" w:hAnsi="Aptos"/>
        </w:rPr>
      </w:pPr>
    </w:p>
    <w:p w14:paraId="382195BB" w14:textId="25458504" w:rsidR="00A73850" w:rsidRPr="00635B29" w:rsidRDefault="00A73850" w:rsidP="002B10A4">
      <w:pPr>
        <w:rPr>
          <w:rFonts w:ascii="Aptos" w:hAnsi="Aptos" w:cstheme="minorHAnsi"/>
          <w:b/>
          <w:bCs/>
          <w:sz w:val="22"/>
          <w:szCs w:val="22"/>
        </w:rPr>
      </w:pPr>
      <w:r w:rsidRPr="00635B29">
        <w:rPr>
          <w:rFonts w:ascii="Aptos" w:hAnsi="Aptos" w:cstheme="minorHAnsi"/>
          <w:b/>
          <w:bCs/>
          <w:sz w:val="22"/>
          <w:szCs w:val="22"/>
        </w:rPr>
        <w:t>Please indicate</w:t>
      </w:r>
      <w:r w:rsidR="002B10A4" w:rsidRPr="00635B29">
        <w:rPr>
          <w:rFonts w:ascii="Aptos" w:hAnsi="Aptos" w:cstheme="minorHAnsi"/>
          <w:b/>
          <w:bCs/>
          <w:sz w:val="22"/>
          <w:szCs w:val="22"/>
        </w:rPr>
        <w:t xml:space="preserve"> which priority area your VISTA project will address: </w:t>
      </w:r>
      <w:r w:rsidRPr="00635B29">
        <w:rPr>
          <w:rFonts w:ascii="Aptos" w:hAnsi="Aptos" w:cstheme="minorHAnsi"/>
          <w:b/>
          <w:bCs/>
          <w:sz w:val="22"/>
          <w:szCs w:val="22"/>
        </w:rPr>
        <w:t>________________________________________</w:t>
      </w:r>
    </w:p>
    <w:p w14:paraId="25DEB5F4" w14:textId="77777777" w:rsidR="002B10A4" w:rsidRPr="00635B29" w:rsidRDefault="002B10A4">
      <w:pPr>
        <w:rPr>
          <w:rFonts w:ascii="Aptos" w:hAnsi="Apto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2078"/>
        <w:gridCol w:w="6947"/>
      </w:tblGrid>
      <w:tr w:rsidR="00016C14" w:rsidRPr="00635B29" w14:paraId="7379A516" w14:textId="77777777" w:rsidTr="00A73850">
        <w:trPr>
          <w:jc w:val="center"/>
        </w:trPr>
        <w:tc>
          <w:tcPr>
            <w:tcW w:w="0" w:type="auto"/>
            <w:gridSpan w:val="3"/>
            <w:shd w:val="clear" w:color="auto" w:fill="000000"/>
          </w:tcPr>
          <w:p w14:paraId="2E32F1F9" w14:textId="77777777" w:rsidR="00016C14" w:rsidRPr="00635B29" w:rsidRDefault="00016C14" w:rsidP="00CD0F2F">
            <w:pPr>
              <w:jc w:val="center"/>
              <w:rPr>
                <w:rFonts w:ascii="Aptos" w:hAnsi="Aptos"/>
                <w:b/>
                <w:sz w:val="28"/>
              </w:rPr>
            </w:pPr>
            <w:r w:rsidRPr="00635B29">
              <w:rPr>
                <w:rFonts w:ascii="Aptos" w:hAnsi="Aptos"/>
                <w:b/>
                <w:sz w:val="28"/>
              </w:rPr>
              <w:t>2025-2026 SerVermont AmeriCorps VISTA Priority Areas</w:t>
            </w:r>
          </w:p>
        </w:tc>
      </w:tr>
      <w:tr w:rsidR="00016C14" w:rsidRPr="00635B29" w14:paraId="328C831F" w14:textId="77777777" w:rsidTr="00A73850">
        <w:trPr>
          <w:jc w:val="center"/>
        </w:trPr>
        <w:tc>
          <w:tcPr>
            <w:tcW w:w="0" w:type="auto"/>
            <w:shd w:val="clear" w:color="auto" w:fill="000000"/>
          </w:tcPr>
          <w:p w14:paraId="1CBF2FB6" w14:textId="77777777" w:rsidR="00016C14" w:rsidRPr="00635B29" w:rsidRDefault="00016C14" w:rsidP="00CD0F2F">
            <w:pPr>
              <w:rPr>
                <w:rFonts w:ascii="Aptos" w:hAnsi="Aptos"/>
                <w:sz w:val="20"/>
              </w:rPr>
            </w:pPr>
            <w:r w:rsidRPr="00635B29">
              <w:rPr>
                <w:rFonts w:ascii="Aptos" w:hAnsi="Aptos"/>
                <w:sz w:val="20"/>
              </w:rPr>
              <w:t>Focus Area</w:t>
            </w:r>
          </w:p>
        </w:tc>
        <w:tc>
          <w:tcPr>
            <w:tcW w:w="0" w:type="auto"/>
            <w:shd w:val="clear" w:color="auto" w:fill="000000"/>
          </w:tcPr>
          <w:p w14:paraId="6D961030" w14:textId="77777777" w:rsidR="00016C14" w:rsidRPr="00635B29" w:rsidRDefault="00016C14" w:rsidP="00CD0F2F">
            <w:pPr>
              <w:rPr>
                <w:rFonts w:ascii="Aptos" w:hAnsi="Aptos"/>
                <w:sz w:val="20"/>
              </w:rPr>
            </w:pPr>
            <w:r w:rsidRPr="00635B29">
              <w:rPr>
                <w:rFonts w:ascii="Aptos" w:hAnsi="Aptos"/>
                <w:sz w:val="20"/>
              </w:rPr>
              <w:t>Objective</w:t>
            </w:r>
          </w:p>
        </w:tc>
        <w:tc>
          <w:tcPr>
            <w:tcW w:w="0" w:type="auto"/>
            <w:shd w:val="clear" w:color="auto" w:fill="000000"/>
          </w:tcPr>
          <w:p w14:paraId="30F7EEAF" w14:textId="77777777" w:rsidR="00016C14" w:rsidRPr="00635B29" w:rsidRDefault="00016C14" w:rsidP="00CD0F2F">
            <w:pPr>
              <w:rPr>
                <w:rFonts w:ascii="Aptos" w:hAnsi="Aptos"/>
                <w:sz w:val="20"/>
              </w:rPr>
            </w:pPr>
            <w:r w:rsidRPr="00635B29">
              <w:rPr>
                <w:rFonts w:ascii="Aptos" w:hAnsi="Aptos"/>
                <w:sz w:val="20"/>
              </w:rPr>
              <w:t>Programming Area</w:t>
            </w:r>
          </w:p>
        </w:tc>
      </w:tr>
      <w:tr w:rsidR="00016C14" w:rsidRPr="00635B29" w14:paraId="6CDF0FFE" w14:textId="77777777" w:rsidTr="00A73850">
        <w:trPr>
          <w:trHeight w:val="908"/>
          <w:jc w:val="center"/>
        </w:trPr>
        <w:tc>
          <w:tcPr>
            <w:tcW w:w="0" w:type="auto"/>
            <w:vMerge w:val="restart"/>
            <w:shd w:val="clear" w:color="auto" w:fill="7F7F7F"/>
          </w:tcPr>
          <w:p w14:paraId="538F040B" w14:textId="77777777" w:rsidR="00016C14" w:rsidRPr="00635B29" w:rsidRDefault="00016C14" w:rsidP="00CD0F2F">
            <w:pPr>
              <w:rPr>
                <w:rFonts w:ascii="Aptos" w:hAnsi="Aptos"/>
                <w:sz w:val="20"/>
                <w:szCs w:val="18"/>
              </w:rPr>
            </w:pPr>
            <w:r w:rsidRPr="00635B29">
              <w:rPr>
                <w:rFonts w:ascii="Aptos" w:hAnsi="Aptos"/>
                <w:sz w:val="20"/>
                <w:szCs w:val="18"/>
              </w:rPr>
              <w:t>Economic Opportunity</w:t>
            </w:r>
          </w:p>
        </w:tc>
        <w:tc>
          <w:tcPr>
            <w:tcW w:w="0" w:type="auto"/>
            <w:shd w:val="clear" w:color="auto" w:fill="auto"/>
          </w:tcPr>
          <w:p w14:paraId="309AF449" w14:textId="77777777" w:rsidR="00016C14" w:rsidRPr="00635B29" w:rsidRDefault="00016C14" w:rsidP="00CD0F2F">
            <w:pPr>
              <w:rPr>
                <w:rFonts w:ascii="Aptos" w:hAnsi="Aptos"/>
                <w:sz w:val="20"/>
                <w:szCs w:val="18"/>
              </w:rPr>
            </w:pPr>
            <w:r w:rsidRPr="00635B29">
              <w:rPr>
                <w:rFonts w:ascii="Aptos" w:hAnsi="Aptos"/>
                <w:sz w:val="20"/>
                <w:szCs w:val="18"/>
              </w:rPr>
              <w:t xml:space="preserve">Housing </w:t>
            </w:r>
          </w:p>
        </w:tc>
        <w:tc>
          <w:tcPr>
            <w:tcW w:w="0" w:type="auto"/>
            <w:shd w:val="clear" w:color="auto" w:fill="auto"/>
          </w:tcPr>
          <w:p w14:paraId="439A69A3" w14:textId="77777777" w:rsidR="00016C14" w:rsidRPr="00635B29" w:rsidRDefault="00016C14" w:rsidP="00CD0F2F">
            <w:pPr>
              <w:rPr>
                <w:rFonts w:ascii="Aptos" w:hAnsi="Aptos" w:cs="Arial"/>
                <w:sz w:val="20"/>
                <w:szCs w:val="18"/>
              </w:rPr>
            </w:pPr>
            <w:r w:rsidRPr="00635B29">
              <w:rPr>
                <w:rFonts w:ascii="Aptos" w:hAnsi="Aptos" w:cs="Arial"/>
                <w:sz w:val="20"/>
                <w:szCs w:val="18"/>
              </w:rPr>
              <w:t xml:space="preserve">Transitioning individuals into or helping them remain in safe, affordable housing with a special focus on flood recovery, veterans and those displaced due to COVID-19 related unemployment. Organizations focused on eviction prevention are encouraged to apply.  </w:t>
            </w:r>
          </w:p>
          <w:p w14:paraId="15D3793F" w14:textId="77777777" w:rsidR="00016C14" w:rsidRPr="00635B29" w:rsidRDefault="00016C14" w:rsidP="00CD0F2F">
            <w:pPr>
              <w:rPr>
                <w:rFonts w:ascii="Aptos" w:hAnsi="Aptos"/>
                <w:sz w:val="20"/>
                <w:szCs w:val="18"/>
              </w:rPr>
            </w:pPr>
          </w:p>
        </w:tc>
      </w:tr>
      <w:tr w:rsidR="00016C14" w:rsidRPr="00635B29" w14:paraId="021A6101" w14:textId="77777777" w:rsidTr="00A73850">
        <w:trPr>
          <w:trHeight w:val="863"/>
          <w:jc w:val="center"/>
        </w:trPr>
        <w:tc>
          <w:tcPr>
            <w:tcW w:w="0" w:type="auto"/>
            <w:vMerge/>
            <w:shd w:val="clear" w:color="auto" w:fill="7F7F7F"/>
          </w:tcPr>
          <w:p w14:paraId="4475869F" w14:textId="77777777" w:rsidR="00016C14" w:rsidRPr="00635B29" w:rsidRDefault="00016C14" w:rsidP="00CD0F2F">
            <w:pPr>
              <w:rPr>
                <w:rFonts w:ascii="Aptos" w:hAnsi="Aptos"/>
                <w:sz w:val="20"/>
                <w:szCs w:val="18"/>
              </w:rPr>
            </w:pPr>
          </w:p>
        </w:tc>
        <w:tc>
          <w:tcPr>
            <w:tcW w:w="0" w:type="auto"/>
            <w:shd w:val="clear" w:color="auto" w:fill="auto"/>
          </w:tcPr>
          <w:p w14:paraId="6BBA6BA2" w14:textId="77777777" w:rsidR="00016C14" w:rsidRPr="00635B29" w:rsidRDefault="00016C14" w:rsidP="00CD0F2F">
            <w:pPr>
              <w:rPr>
                <w:rFonts w:ascii="Aptos" w:hAnsi="Aptos"/>
                <w:sz w:val="20"/>
                <w:szCs w:val="18"/>
              </w:rPr>
            </w:pPr>
            <w:r w:rsidRPr="00635B29">
              <w:rPr>
                <w:rFonts w:ascii="Aptos" w:hAnsi="Aptos"/>
                <w:sz w:val="20"/>
                <w:szCs w:val="18"/>
              </w:rPr>
              <w:t>Employment / Workforce Development</w:t>
            </w:r>
          </w:p>
        </w:tc>
        <w:tc>
          <w:tcPr>
            <w:tcW w:w="0" w:type="auto"/>
            <w:shd w:val="clear" w:color="auto" w:fill="auto"/>
          </w:tcPr>
          <w:p w14:paraId="69C018F0" w14:textId="77777777" w:rsidR="00016C14" w:rsidRPr="00635B29" w:rsidRDefault="00016C14" w:rsidP="00CD0F2F">
            <w:pPr>
              <w:rPr>
                <w:rFonts w:ascii="Aptos" w:hAnsi="Aptos" w:cs="Arial"/>
                <w:sz w:val="20"/>
                <w:szCs w:val="18"/>
              </w:rPr>
            </w:pPr>
            <w:r w:rsidRPr="00635B29">
              <w:rPr>
                <w:rFonts w:ascii="Aptos" w:hAnsi="Aptos" w:cs="Arial"/>
                <w:sz w:val="20"/>
                <w:szCs w:val="18"/>
              </w:rPr>
              <w:t>Improving or creating job skills training programs that lead to increased employment.</w:t>
            </w:r>
          </w:p>
          <w:p w14:paraId="0989AF65" w14:textId="77777777" w:rsidR="00016C14" w:rsidRPr="00635B29" w:rsidRDefault="00016C14" w:rsidP="00CD0F2F">
            <w:pPr>
              <w:rPr>
                <w:rFonts w:ascii="Aptos" w:hAnsi="Aptos"/>
                <w:sz w:val="20"/>
                <w:szCs w:val="18"/>
              </w:rPr>
            </w:pPr>
          </w:p>
        </w:tc>
      </w:tr>
      <w:tr w:rsidR="00016C14" w:rsidRPr="00635B29" w14:paraId="062B6573" w14:textId="77777777" w:rsidTr="00A73850">
        <w:trPr>
          <w:trHeight w:val="863"/>
          <w:jc w:val="center"/>
        </w:trPr>
        <w:tc>
          <w:tcPr>
            <w:tcW w:w="0" w:type="auto"/>
            <w:vMerge/>
            <w:shd w:val="clear" w:color="auto" w:fill="7F7F7F"/>
          </w:tcPr>
          <w:p w14:paraId="49081664" w14:textId="77777777" w:rsidR="00016C14" w:rsidRPr="00635B29" w:rsidRDefault="00016C14" w:rsidP="00CD0F2F">
            <w:pPr>
              <w:rPr>
                <w:rFonts w:ascii="Aptos" w:hAnsi="Aptos"/>
                <w:sz w:val="20"/>
                <w:szCs w:val="18"/>
              </w:rPr>
            </w:pPr>
          </w:p>
        </w:tc>
        <w:tc>
          <w:tcPr>
            <w:tcW w:w="0" w:type="auto"/>
            <w:shd w:val="clear" w:color="auto" w:fill="auto"/>
          </w:tcPr>
          <w:p w14:paraId="564FC88E" w14:textId="77777777" w:rsidR="00016C14" w:rsidRPr="00635B29" w:rsidRDefault="00016C14" w:rsidP="00CD0F2F">
            <w:pPr>
              <w:rPr>
                <w:rFonts w:ascii="Aptos" w:hAnsi="Aptos"/>
                <w:sz w:val="20"/>
                <w:szCs w:val="18"/>
              </w:rPr>
            </w:pPr>
            <w:r w:rsidRPr="00635B29">
              <w:rPr>
                <w:rFonts w:ascii="Aptos" w:hAnsi="Aptos"/>
                <w:sz w:val="20"/>
                <w:szCs w:val="18"/>
              </w:rPr>
              <w:t xml:space="preserve">Federal Benefit Access </w:t>
            </w:r>
          </w:p>
        </w:tc>
        <w:tc>
          <w:tcPr>
            <w:tcW w:w="0" w:type="auto"/>
            <w:shd w:val="clear" w:color="auto" w:fill="auto"/>
          </w:tcPr>
          <w:p w14:paraId="4DCDD257" w14:textId="77777777" w:rsidR="00016C14" w:rsidRPr="00635B29" w:rsidRDefault="00016C14" w:rsidP="00CD0F2F">
            <w:pPr>
              <w:rPr>
                <w:rFonts w:ascii="Aptos" w:hAnsi="Aptos" w:cs="Arial"/>
                <w:sz w:val="20"/>
                <w:szCs w:val="18"/>
              </w:rPr>
            </w:pPr>
            <w:r w:rsidRPr="00635B29">
              <w:rPr>
                <w:rFonts w:ascii="Aptos" w:hAnsi="Aptos" w:cs="Arial"/>
                <w:sz w:val="20"/>
                <w:szCs w:val="18"/>
              </w:rPr>
              <w:t xml:space="preserve">Increasing awareness of and access to federal benefit programs such as the Earned Income Tax Credit and Child Tax Credit, Supplemental Nutrition Assistance Program, Special Supplemental Nutrition Program for Women, Infants and Children, and others </w:t>
            </w:r>
          </w:p>
          <w:p w14:paraId="6C0B3CE1" w14:textId="77777777" w:rsidR="00016C14" w:rsidRPr="00635B29" w:rsidRDefault="00016C14" w:rsidP="00CD0F2F">
            <w:pPr>
              <w:rPr>
                <w:rFonts w:ascii="Aptos" w:hAnsi="Aptos" w:cs="Arial"/>
                <w:sz w:val="20"/>
                <w:szCs w:val="18"/>
              </w:rPr>
            </w:pPr>
          </w:p>
        </w:tc>
      </w:tr>
      <w:tr w:rsidR="00016C14" w:rsidRPr="00635B29" w14:paraId="30DA9646" w14:textId="77777777" w:rsidTr="00A73850">
        <w:trPr>
          <w:jc w:val="center"/>
        </w:trPr>
        <w:tc>
          <w:tcPr>
            <w:tcW w:w="0" w:type="auto"/>
            <w:vMerge w:val="restart"/>
            <w:shd w:val="clear" w:color="auto" w:fill="7F7F7F"/>
          </w:tcPr>
          <w:p w14:paraId="49DF9ADC" w14:textId="77777777" w:rsidR="00016C14" w:rsidRPr="00635B29" w:rsidRDefault="00016C14" w:rsidP="00CD0F2F">
            <w:pPr>
              <w:rPr>
                <w:rFonts w:ascii="Aptos" w:hAnsi="Aptos"/>
                <w:sz w:val="20"/>
                <w:szCs w:val="18"/>
              </w:rPr>
            </w:pPr>
            <w:r w:rsidRPr="00635B29">
              <w:rPr>
                <w:rFonts w:ascii="Aptos" w:hAnsi="Aptos"/>
                <w:sz w:val="20"/>
                <w:szCs w:val="18"/>
              </w:rPr>
              <w:t>Healthy Futures</w:t>
            </w:r>
          </w:p>
        </w:tc>
        <w:tc>
          <w:tcPr>
            <w:tcW w:w="0" w:type="auto"/>
            <w:shd w:val="clear" w:color="auto" w:fill="auto"/>
          </w:tcPr>
          <w:p w14:paraId="2244B899" w14:textId="77777777" w:rsidR="00016C14" w:rsidRPr="00635B29" w:rsidRDefault="00016C14" w:rsidP="00CD0F2F">
            <w:pPr>
              <w:rPr>
                <w:rFonts w:ascii="Aptos" w:hAnsi="Aptos"/>
                <w:sz w:val="20"/>
                <w:szCs w:val="18"/>
              </w:rPr>
            </w:pPr>
            <w:r w:rsidRPr="00635B29">
              <w:rPr>
                <w:rFonts w:ascii="Aptos" w:hAnsi="Aptos"/>
                <w:sz w:val="20"/>
                <w:szCs w:val="18"/>
              </w:rPr>
              <w:t>Food Security</w:t>
            </w:r>
          </w:p>
        </w:tc>
        <w:tc>
          <w:tcPr>
            <w:tcW w:w="0" w:type="auto"/>
            <w:shd w:val="clear" w:color="auto" w:fill="auto"/>
          </w:tcPr>
          <w:p w14:paraId="416A94C8" w14:textId="77777777" w:rsidR="00016C14" w:rsidRPr="00635B29" w:rsidRDefault="00016C14" w:rsidP="00CD0F2F">
            <w:pPr>
              <w:rPr>
                <w:rFonts w:ascii="Aptos" w:hAnsi="Aptos"/>
                <w:sz w:val="20"/>
                <w:szCs w:val="18"/>
              </w:rPr>
            </w:pPr>
            <w:r w:rsidRPr="00635B29">
              <w:rPr>
                <w:rFonts w:ascii="Aptos" w:hAnsi="Aptos"/>
                <w:sz w:val="20"/>
                <w:szCs w:val="18"/>
              </w:rPr>
              <w:t xml:space="preserve">Alleviating hunger and increasing access to nutritious food. Potential partners may include, but are not limited to, individual food banks and pantries, networks of food banks, K-12 schools, community gardens, and after-school programs. </w:t>
            </w:r>
          </w:p>
        </w:tc>
      </w:tr>
      <w:tr w:rsidR="00016C14" w:rsidRPr="00635B29" w14:paraId="58D3BF46" w14:textId="77777777" w:rsidTr="00A73850">
        <w:trPr>
          <w:trHeight w:val="1142"/>
          <w:jc w:val="center"/>
        </w:trPr>
        <w:tc>
          <w:tcPr>
            <w:tcW w:w="0" w:type="auto"/>
            <w:vMerge/>
            <w:shd w:val="clear" w:color="auto" w:fill="7F7F7F"/>
          </w:tcPr>
          <w:p w14:paraId="4CC3B832" w14:textId="77777777" w:rsidR="00016C14" w:rsidRPr="00635B29" w:rsidRDefault="00016C14" w:rsidP="00CD0F2F">
            <w:pPr>
              <w:rPr>
                <w:rFonts w:ascii="Aptos" w:hAnsi="Aptos"/>
                <w:sz w:val="20"/>
                <w:szCs w:val="18"/>
              </w:rPr>
            </w:pPr>
          </w:p>
        </w:tc>
        <w:tc>
          <w:tcPr>
            <w:tcW w:w="0" w:type="auto"/>
            <w:shd w:val="clear" w:color="auto" w:fill="auto"/>
          </w:tcPr>
          <w:p w14:paraId="0B7E3BEC" w14:textId="77777777" w:rsidR="00016C14" w:rsidRPr="00635B29" w:rsidRDefault="00016C14" w:rsidP="00CD0F2F">
            <w:pPr>
              <w:rPr>
                <w:rFonts w:ascii="Aptos" w:hAnsi="Aptos"/>
                <w:sz w:val="20"/>
                <w:szCs w:val="18"/>
              </w:rPr>
            </w:pPr>
            <w:r w:rsidRPr="00635B29">
              <w:rPr>
                <w:rFonts w:ascii="Aptos" w:hAnsi="Aptos"/>
                <w:sz w:val="20"/>
                <w:szCs w:val="18"/>
              </w:rPr>
              <w:t>Access to Health Care</w:t>
            </w:r>
          </w:p>
        </w:tc>
        <w:tc>
          <w:tcPr>
            <w:tcW w:w="0" w:type="auto"/>
            <w:shd w:val="clear" w:color="auto" w:fill="auto"/>
          </w:tcPr>
          <w:p w14:paraId="04CD737A" w14:textId="77777777" w:rsidR="00016C14" w:rsidRPr="00635B29" w:rsidRDefault="00016C14" w:rsidP="00CD0F2F">
            <w:pPr>
              <w:rPr>
                <w:rFonts w:ascii="Aptos" w:hAnsi="Aptos" w:cs="Arial"/>
                <w:sz w:val="20"/>
                <w:szCs w:val="18"/>
              </w:rPr>
            </w:pPr>
            <w:r w:rsidRPr="00635B29">
              <w:rPr>
                <w:rFonts w:ascii="Aptos" w:hAnsi="Aptos" w:cs="Arial"/>
                <w:sz w:val="20"/>
                <w:szCs w:val="18"/>
              </w:rPr>
              <w:t xml:space="preserve">Connecting economically disadvantaged individuals to preventative education and treatment/recovery services regarding the COVID-19 pandemic or opioid crisis, to include mental health services. </w:t>
            </w:r>
          </w:p>
        </w:tc>
      </w:tr>
      <w:tr w:rsidR="00016C14" w:rsidRPr="00635B29" w14:paraId="008EE0FB" w14:textId="77777777" w:rsidTr="00A73850">
        <w:trPr>
          <w:trHeight w:val="755"/>
          <w:jc w:val="center"/>
        </w:trPr>
        <w:tc>
          <w:tcPr>
            <w:tcW w:w="0" w:type="auto"/>
            <w:vMerge w:val="restart"/>
            <w:shd w:val="clear" w:color="auto" w:fill="7F7F7F"/>
          </w:tcPr>
          <w:p w14:paraId="4E5DC3DC" w14:textId="77777777" w:rsidR="00016C14" w:rsidRPr="00635B29" w:rsidRDefault="00016C14" w:rsidP="00CD0F2F">
            <w:pPr>
              <w:rPr>
                <w:rFonts w:ascii="Aptos" w:hAnsi="Aptos"/>
                <w:sz w:val="20"/>
                <w:szCs w:val="18"/>
              </w:rPr>
            </w:pPr>
            <w:r w:rsidRPr="00635B29">
              <w:rPr>
                <w:rFonts w:ascii="Aptos" w:hAnsi="Aptos"/>
                <w:sz w:val="20"/>
                <w:szCs w:val="18"/>
              </w:rPr>
              <w:t>Environmental Stewardship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FAA2E" w14:textId="77777777" w:rsidR="00016C14" w:rsidRPr="00635B29" w:rsidRDefault="00016C14" w:rsidP="00CD0F2F">
            <w:pPr>
              <w:rPr>
                <w:rFonts w:ascii="Aptos" w:hAnsi="Aptos"/>
                <w:sz w:val="20"/>
                <w:szCs w:val="18"/>
              </w:rPr>
            </w:pPr>
            <w:r w:rsidRPr="00635B29">
              <w:rPr>
                <w:rFonts w:ascii="Aptos" w:hAnsi="Aptos"/>
                <w:sz w:val="20"/>
                <w:szCs w:val="18"/>
              </w:rPr>
              <w:t>Energy Efficiency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0B00F" w14:textId="77777777" w:rsidR="00016C14" w:rsidRPr="00635B29" w:rsidRDefault="00016C14" w:rsidP="00CD0F2F">
            <w:pPr>
              <w:rPr>
                <w:rFonts w:ascii="Aptos" w:hAnsi="Aptos"/>
                <w:sz w:val="20"/>
                <w:szCs w:val="18"/>
              </w:rPr>
            </w:pPr>
            <w:r w:rsidRPr="00635B29">
              <w:rPr>
                <w:rFonts w:ascii="Aptos" w:hAnsi="Aptos"/>
                <w:sz w:val="20"/>
                <w:szCs w:val="18"/>
              </w:rPr>
              <w:t xml:space="preserve">Connecting underserved populations to renewable energy and energy efficient practices </w:t>
            </w:r>
          </w:p>
        </w:tc>
      </w:tr>
      <w:tr w:rsidR="00016C14" w:rsidRPr="00635B29" w14:paraId="73CC1BBF" w14:textId="77777777" w:rsidTr="00A73850">
        <w:trPr>
          <w:trHeight w:val="710"/>
          <w:jc w:val="center"/>
        </w:trPr>
        <w:tc>
          <w:tcPr>
            <w:tcW w:w="0" w:type="auto"/>
            <w:vMerge/>
            <w:shd w:val="clear" w:color="auto" w:fill="7F7F7F"/>
          </w:tcPr>
          <w:p w14:paraId="0459B323" w14:textId="77777777" w:rsidR="00016C14" w:rsidRPr="00635B29" w:rsidRDefault="00016C14" w:rsidP="00CD0F2F">
            <w:pPr>
              <w:rPr>
                <w:rFonts w:ascii="Aptos" w:hAnsi="Aptos"/>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9F0CE" w14:textId="77777777" w:rsidR="00016C14" w:rsidRPr="00635B29" w:rsidRDefault="00016C14" w:rsidP="00CD0F2F">
            <w:pPr>
              <w:rPr>
                <w:rFonts w:ascii="Aptos" w:hAnsi="Aptos"/>
                <w:sz w:val="20"/>
                <w:szCs w:val="18"/>
              </w:rPr>
            </w:pPr>
            <w:r w:rsidRPr="00635B29">
              <w:rPr>
                <w:rFonts w:ascii="Aptos" w:hAnsi="Aptos"/>
                <w:sz w:val="20"/>
                <w:szCs w:val="18"/>
              </w:rPr>
              <w:t>Awareness &amp; Stewardship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7B874" w14:textId="77777777" w:rsidR="00016C14" w:rsidRPr="00635B29" w:rsidRDefault="00016C14" w:rsidP="00CD0F2F">
            <w:pPr>
              <w:rPr>
                <w:rFonts w:ascii="Aptos" w:hAnsi="Aptos"/>
                <w:sz w:val="20"/>
                <w:szCs w:val="18"/>
              </w:rPr>
            </w:pPr>
            <w:r w:rsidRPr="00635B29">
              <w:rPr>
                <w:rFonts w:ascii="Aptos" w:hAnsi="Aptos"/>
                <w:sz w:val="20"/>
                <w:szCs w:val="18"/>
              </w:rPr>
              <w:t xml:space="preserve">Building community resilience  </w:t>
            </w:r>
          </w:p>
        </w:tc>
      </w:tr>
      <w:tr w:rsidR="00016C14" w:rsidRPr="00635B29" w14:paraId="59DA0C64" w14:textId="77777777" w:rsidTr="00A73850">
        <w:trPr>
          <w:trHeight w:val="625"/>
          <w:jc w:val="center"/>
        </w:trPr>
        <w:tc>
          <w:tcPr>
            <w:tcW w:w="0" w:type="auto"/>
            <w:vMerge w:val="restart"/>
            <w:shd w:val="clear" w:color="auto" w:fill="7F7F7F"/>
          </w:tcPr>
          <w:p w14:paraId="785170D5" w14:textId="77777777" w:rsidR="00016C14" w:rsidRPr="00635B29" w:rsidRDefault="00016C14" w:rsidP="00CD0F2F">
            <w:pPr>
              <w:rPr>
                <w:rFonts w:ascii="Aptos" w:hAnsi="Aptos"/>
                <w:sz w:val="20"/>
                <w:szCs w:val="18"/>
              </w:rPr>
            </w:pPr>
            <w:r w:rsidRPr="00635B29">
              <w:rPr>
                <w:rFonts w:ascii="Aptos" w:hAnsi="Aptos"/>
                <w:sz w:val="20"/>
                <w:szCs w:val="18"/>
              </w:rPr>
              <w:t>Education</w:t>
            </w:r>
          </w:p>
        </w:tc>
        <w:tc>
          <w:tcPr>
            <w:tcW w:w="0" w:type="auto"/>
            <w:tcBorders>
              <w:top w:val="single" w:sz="4" w:space="0" w:color="auto"/>
              <w:left w:val="single" w:sz="4" w:space="0" w:color="auto"/>
              <w:right w:val="single" w:sz="4" w:space="0" w:color="auto"/>
            </w:tcBorders>
            <w:shd w:val="clear" w:color="auto" w:fill="auto"/>
          </w:tcPr>
          <w:p w14:paraId="6762A4B8" w14:textId="77777777" w:rsidR="00016C14" w:rsidRPr="00635B29" w:rsidRDefault="00016C14" w:rsidP="00CD0F2F">
            <w:pPr>
              <w:rPr>
                <w:rFonts w:ascii="Aptos" w:hAnsi="Aptos"/>
                <w:sz w:val="20"/>
                <w:szCs w:val="18"/>
              </w:rPr>
            </w:pPr>
            <w:r w:rsidRPr="00635B29">
              <w:rPr>
                <w:rFonts w:ascii="Aptos" w:hAnsi="Aptos"/>
                <w:sz w:val="20"/>
                <w:szCs w:val="18"/>
              </w:rPr>
              <w:t xml:space="preserve">School Readiness </w:t>
            </w:r>
          </w:p>
        </w:tc>
        <w:tc>
          <w:tcPr>
            <w:tcW w:w="0" w:type="auto"/>
            <w:tcBorders>
              <w:top w:val="single" w:sz="4" w:space="0" w:color="auto"/>
              <w:left w:val="single" w:sz="4" w:space="0" w:color="auto"/>
              <w:right w:val="single" w:sz="4" w:space="0" w:color="auto"/>
            </w:tcBorders>
            <w:shd w:val="clear" w:color="auto" w:fill="auto"/>
          </w:tcPr>
          <w:p w14:paraId="4E562519" w14:textId="77777777" w:rsidR="00016C14" w:rsidRPr="00635B29" w:rsidRDefault="00016C14" w:rsidP="00CD0F2F">
            <w:pPr>
              <w:rPr>
                <w:rFonts w:ascii="Aptos" w:hAnsi="Aptos"/>
                <w:sz w:val="20"/>
                <w:szCs w:val="18"/>
              </w:rPr>
            </w:pPr>
            <w:r w:rsidRPr="00635B29">
              <w:rPr>
                <w:rFonts w:ascii="Aptos" w:hAnsi="Aptos"/>
                <w:sz w:val="20"/>
                <w:szCs w:val="18"/>
              </w:rPr>
              <w:t>Learning recovery for economically disadvantaged children.</w:t>
            </w:r>
          </w:p>
        </w:tc>
      </w:tr>
      <w:tr w:rsidR="00016C14" w:rsidRPr="00635B29" w14:paraId="63901F8B" w14:textId="77777777" w:rsidTr="00A73850">
        <w:trPr>
          <w:trHeight w:val="625"/>
          <w:jc w:val="center"/>
        </w:trPr>
        <w:tc>
          <w:tcPr>
            <w:tcW w:w="0" w:type="auto"/>
            <w:vMerge/>
            <w:shd w:val="clear" w:color="auto" w:fill="7F7F7F"/>
          </w:tcPr>
          <w:p w14:paraId="1D1A5024" w14:textId="77777777" w:rsidR="00016C14" w:rsidRPr="00635B29" w:rsidRDefault="00016C14" w:rsidP="00CD0F2F">
            <w:pPr>
              <w:rPr>
                <w:rFonts w:ascii="Aptos" w:hAnsi="Aptos"/>
                <w:sz w:val="20"/>
                <w:szCs w:val="18"/>
              </w:rPr>
            </w:pPr>
          </w:p>
        </w:tc>
        <w:tc>
          <w:tcPr>
            <w:tcW w:w="0" w:type="auto"/>
            <w:tcBorders>
              <w:top w:val="single" w:sz="4" w:space="0" w:color="auto"/>
              <w:left w:val="single" w:sz="4" w:space="0" w:color="auto"/>
              <w:right w:val="single" w:sz="4" w:space="0" w:color="auto"/>
            </w:tcBorders>
            <w:shd w:val="clear" w:color="auto" w:fill="auto"/>
          </w:tcPr>
          <w:p w14:paraId="15813991" w14:textId="77777777" w:rsidR="00016C14" w:rsidRPr="00635B29" w:rsidRDefault="00016C14" w:rsidP="00CD0F2F">
            <w:pPr>
              <w:rPr>
                <w:rFonts w:ascii="Aptos" w:hAnsi="Aptos"/>
                <w:sz w:val="20"/>
                <w:szCs w:val="18"/>
              </w:rPr>
            </w:pPr>
            <w:r w:rsidRPr="00635B29">
              <w:rPr>
                <w:rFonts w:ascii="Aptos" w:hAnsi="Aptos"/>
                <w:sz w:val="20"/>
                <w:szCs w:val="18"/>
              </w:rPr>
              <w:t xml:space="preserve">K-12 Success </w:t>
            </w:r>
          </w:p>
        </w:tc>
        <w:tc>
          <w:tcPr>
            <w:tcW w:w="0" w:type="auto"/>
            <w:tcBorders>
              <w:top w:val="single" w:sz="4" w:space="0" w:color="auto"/>
              <w:left w:val="single" w:sz="4" w:space="0" w:color="auto"/>
              <w:right w:val="single" w:sz="4" w:space="0" w:color="auto"/>
            </w:tcBorders>
            <w:shd w:val="clear" w:color="auto" w:fill="auto"/>
          </w:tcPr>
          <w:p w14:paraId="198A23E7" w14:textId="77777777" w:rsidR="00016C14" w:rsidRPr="00635B29" w:rsidRDefault="00016C14" w:rsidP="00CD0F2F">
            <w:pPr>
              <w:rPr>
                <w:rFonts w:ascii="Aptos" w:hAnsi="Aptos"/>
                <w:sz w:val="20"/>
                <w:szCs w:val="18"/>
              </w:rPr>
            </w:pPr>
            <w:r w:rsidRPr="00635B29">
              <w:rPr>
                <w:rFonts w:ascii="Aptos" w:hAnsi="Aptos"/>
                <w:sz w:val="20"/>
                <w:szCs w:val="18"/>
              </w:rPr>
              <w:t>In student educational and behavioral outcomes in low-achieving schools.</w:t>
            </w:r>
          </w:p>
        </w:tc>
      </w:tr>
      <w:tr w:rsidR="00016C14" w:rsidRPr="00635B29" w14:paraId="138FC12D" w14:textId="77777777" w:rsidTr="00A73850">
        <w:trPr>
          <w:trHeight w:val="625"/>
          <w:jc w:val="center"/>
        </w:trPr>
        <w:tc>
          <w:tcPr>
            <w:tcW w:w="0" w:type="auto"/>
            <w:vMerge/>
            <w:shd w:val="clear" w:color="auto" w:fill="7F7F7F"/>
          </w:tcPr>
          <w:p w14:paraId="2B171467" w14:textId="77777777" w:rsidR="00016C14" w:rsidRPr="00635B29" w:rsidRDefault="00016C14" w:rsidP="00CD0F2F">
            <w:pPr>
              <w:rPr>
                <w:rFonts w:ascii="Aptos" w:hAnsi="Aptos"/>
                <w:sz w:val="20"/>
                <w:szCs w:val="18"/>
              </w:rPr>
            </w:pPr>
          </w:p>
        </w:tc>
        <w:tc>
          <w:tcPr>
            <w:tcW w:w="0" w:type="auto"/>
            <w:tcBorders>
              <w:top w:val="single" w:sz="4" w:space="0" w:color="auto"/>
              <w:left w:val="single" w:sz="4" w:space="0" w:color="auto"/>
              <w:right w:val="single" w:sz="4" w:space="0" w:color="auto"/>
            </w:tcBorders>
            <w:shd w:val="clear" w:color="auto" w:fill="auto"/>
          </w:tcPr>
          <w:p w14:paraId="2F768564" w14:textId="77777777" w:rsidR="00016C14" w:rsidRPr="00635B29" w:rsidRDefault="00016C14" w:rsidP="00CD0F2F">
            <w:pPr>
              <w:rPr>
                <w:rFonts w:ascii="Aptos" w:hAnsi="Aptos"/>
                <w:sz w:val="20"/>
                <w:szCs w:val="18"/>
              </w:rPr>
            </w:pPr>
            <w:r w:rsidRPr="00635B29">
              <w:rPr>
                <w:rFonts w:ascii="Aptos" w:hAnsi="Aptos"/>
                <w:sz w:val="20"/>
                <w:szCs w:val="18"/>
              </w:rPr>
              <w:cr/>
              <w:t>Post Secondary Support for Career and College.</w:t>
            </w:r>
          </w:p>
        </w:tc>
        <w:tc>
          <w:tcPr>
            <w:tcW w:w="0" w:type="auto"/>
            <w:tcBorders>
              <w:top w:val="single" w:sz="4" w:space="0" w:color="auto"/>
              <w:left w:val="single" w:sz="4" w:space="0" w:color="auto"/>
              <w:right w:val="single" w:sz="4" w:space="0" w:color="auto"/>
            </w:tcBorders>
            <w:shd w:val="clear" w:color="auto" w:fill="auto"/>
          </w:tcPr>
          <w:p w14:paraId="70E81C3A" w14:textId="77777777" w:rsidR="00016C14" w:rsidRPr="00635B29" w:rsidRDefault="00016C14" w:rsidP="00CD0F2F">
            <w:pPr>
              <w:rPr>
                <w:rFonts w:ascii="Aptos" w:hAnsi="Aptos"/>
                <w:sz w:val="20"/>
                <w:szCs w:val="18"/>
              </w:rPr>
            </w:pPr>
            <w:r w:rsidRPr="00635B29">
              <w:rPr>
                <w:rFonts w:ascii="Aptos" w:hAnsi="Aptos"/>
                <w:sz w:val="20"/>
                <w:szCs w:val="18"/>
              </w:rPr>
              <w:t>Career and Technical Education (CTE) to help students gain the skills they need to compete for employment and college access and success for low-income students.</w:t>
            </w:r>
          </w:p>
        </w:tc>
      </w:tr>
      <w:tr w:rsidR="00016C14" w:rsidRPr="00635B29" w14:paraId="20F3A37A" w14:textId="77777777" w:rsidTr="00A73850">
        <w:trPr>
          <w:trHeight w:val="575"/>
          <w:jc w:val="center"/>
        </w:trPr>
        <w:tc>
          <w:tcPr>
            <w:tcW w:w="0" w:type="auto"/>
            <w:vMerge w:val="restart"/>
            <w:shd w:val="clear" w:color="auto" w:fill="7F7F7F"/>
          </w:tcPr>
          <w:p w14:paraId="0CF2A89A" w14:textId="77777777" w:rsidR="00016C14" w:rsidRPr="00635B29" w:rsidRDefault="00016C14" w:rsidP="00CD0F2F">
            <w:pPr>
              <w:rPr>
                <w:rFonts w:ascii="Aptos" w:hAnsi="Aptos"/>
                <w:sz w:val="20"/>
                <w:szCs w:val="18"/>
              </w:rPr>
            </w:pPr>
            <w:r w:rsidRPr="00635B29">
              <w:rPr>
                <w:rFonts w:ascii="Aptos" w:hAnsi="Aptos"/>
                <w:sz w:val="20"/>
                <w:szCs w:val="18"/>
              </w:rPr>
              <w:t>Veteran and Military Families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AD9D6" w14:textId="77777777" w:rsidR="00016C14" w:rsidRPr="00635B29" w:rsidRDefault="00016C14" w:rsidP="00CD0F2F">
            <w:pPr>
              <w:rPr>
                <w:rFonts w:ascii="Aptos" w:hAnsi="Aptos"/>
                <w:sz w:val="20"/>
                <w:szCs w:val="18"/>
              </w:rPr>
            </w:pPr>
            <w:r w:rsidRPr="00635B29">
              <w:rPr>
                <w:rFonts w:ascii="Aptos" w:hAnsi="Aptos"/>
                <w:sz w:val="20"/>
                <w:szCs w:val="18"/>
              </w:rPr>
              <w:t>Economic opportunity</w:t>
            </w:r>
          </w:p>
        </w:tc>
        <w:tc>
          <w:tcPr>
            <w:tcW w:w="0" w:type="auto"/>
            <w:tcBorders>
              <w:top w:val="single" w:sz="4" w:space="0" w:color="auto"/>
              <w:left w:val="single" w:sz="4" w:space="0" w:color="auto"/>
              <w:right w:val="single" w:sz="4" w:space="0" w:color="auto"/>
            </w:tcBorders>
            <w:shd w:val="clear" w:color="auto" w:fill="auto"/>
          </w:tcPr>
          <w:p w14:paraId="70C3C1ED" w14:textId="77777777" w:rsidR="00016C14" w:rsidRPr="00635B29" w:rsidRDefault="00016C14" w:rsidP="00CD0F2F">
            <w:pPr>
              <w:rPr>
                <w:rFonts w:ascii="Aptos" w:hAnsi="Aptos"/>
                <w:sz w:val="20"/>
                <w:szCs w:val="18"/>
              </w:rPr>
            </w:pPr>
            <w:r w:rsidRPr="00635B29">
              <w:rPr>
                <w:rFonts w:ascii="Aptos" w:hAnsi="Aptos"/>
                <w:sz w:val="20"/>
                <w:szCs w:val="18"/>
              </w:rPr>
              <w:t>Employment and homelessness prevention/reduction.</w:t>
            </w:r>
          </w:p>
        </w:tc>
      </w:tr>
      <w:tr w:rsidR="00016C14" w:rsidRPr="00635B29" w14:paraId="55795F43" w14:textId="77777777" w:rsidTr="00A73850">
        <w:trPr>
          <w:trHeight w:val="575"/>
          <w:jc w:val="center"/>
        </w:trPr>
        <w:tc>
          <w:tcPr>
            <w:tcW w:w="0" w:type="auto"/>
            <w:vMerge/>
            <w:shd w:val="clear" w:color="auto" w:fill="7F7F7F"/>
          </w:tcPr>
          <w:p w14:paraId="3DD334E5" w14:textId="77777777" w:rsidR="00016C14" w:rsidRPr="00635B29" w:rsidRDefault="00016C14" w:rsidP="00CD0F2F">
            <w:pPr>
              <w:rPr>
                <w:rFonts w:ascii="Aptos" w:hAnsi="Aptos"/>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10A28" w14:textId="77777777" w:rsidR="00016C14" w:rsidRPr="00635B29" w:rsidRDefault="00016C14" w:rsidP="00CD0F2F">
            <w:pPr>
              <w:rPr>
                <w:rFonts w:ascii="Aptos" w:hAnsi="Aptos"/>
                <w:sz w:val="20"/>
                <w:szCs w:val="18"/>
              </w:rPr>
            </w:pPr>
            <w:r w:rsidRPr="00635B29">
              <w:rPr>
                <w:rFonts w:ascii="Aptos" w:hAnsi="Aptos"/>
                <w:sz w:val="20"/>
                <w:szCs w:val="18"/>
              </w:rPr>
              <w:t>Education</w:t>
            </w:r>
          </w:p>
        </w:tc>
        <w:tc>
          <w:tcPr>
            <w:tcW w:w="0" w:type="auto"/>
            <w:tcBorders>
              <w:left w:val="single" w:sz="4" w:space="0" w:color="auto"/>
              <w:right w:val="single" w:sz="4" w:space="0" w:color="auto"/>
            </w:tcBorders>
            <w:shd w:val="clear" w:color="auto" w:fill="auto"/>
          </w:tcPr>
          <w:p w14:paraId="3F0F9FFC" w14:textId="77777777" w:rsidR="00016C14" w:rsidRPr="00635B29" w:rsidRDefault="00016C14" w:rsidP="00CD0F2F">
            <w:pPr>
              <w:rPr>
                <w:rFonts w:ascii="Aptos" w:hAnsi="Aptos"/>
                <w:sz w:val="20"/>
                <w:szCs w:val="18"/>
              </w:rPr>
            </w:pPr>
            <w:r w:rsidRPr="00635B29">
              <w:rPr>
                <w:rFonts w:ascii="Aptos" w:hAnsi="Aptos"/>
                <w:sz w:val="20"/>
                <w:szCs w:val="18"/>
              </w:rPr>
              <w:t>School readiness, success in K-12 education, and post-secondary career and college success.</w:t>
            </w:r>
          </w:p>
        </w:tc>
      </w:tr>
      <w:tr w:rsidR="00016C14" w:rsidRPr="00635B29" w14:paraId="60A7360F" w14:textId="77777777" w:rsidTr="00A73850">
        <w:trPr>
          <w:trHeight w:val="575"/>
          <w:jc w:val="center"/>
        </w:trPr>
        <w:tc>
          <w:tcPr>
            <w:tcW w:w="0" w:type="auto"/>
            <w:vMerge/>
            <w:shd w:val="clear" w:color="auto" w:fill="7F7F7F"/>
          </w:tcPr>
          <w:p w14:paraId="2C486994" w14:textId="77777777" w:rsidR="00016C14" w:rsidRPr="00635B29" w:rsidRDefault="00016C14" w:rsidP="00CD0F2F">
            <w:pPr>
              <w:rPr>
                <w:rFonts w:ascii="Aptos" w:hAnsi="Aptos"/>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71D3E" w14:textId="77777777" w:rsidR="00016C14" w:rsidRPr="00635B29" w:rsidRDefault="00016C14" w:rsidP="00CD0F2F">
            <w:pPr>
              <w:rPr>
                <w:rFonts w:ascii="Aptos" w:hAnsi="Aptos"/>
                <w:sz w:val="20"/>
                <w:szCs w:val="18"/>
              </w:rPr>
            </w:pPr>
            <w:r w:rsidRPr="00635B29">
              <w:rPr>
                <w:rFonts w:ascii="Aptos" w:hAnsi="Aptos"/>
                <w:sz w:val="20"/>
                <w:szCs w:val="18"/>
              </w:rPr>
              <w:t>Healthy futures</w:t>
            </w:r>
          </w:p>
        </w:tc>
        <w:tc>
          <w:tcPr>
            <w:tcW w:w="0" w:type="auto"/>
            <w:tcBorders>
              <w:left w:val="single" w:sz="4" w:space="0" w:color="auto"/>
              <w:bottom w:val="single" w:sz="4" w:space="0" w:color="auto"/>
              <w:right w:val="single" w:sz="4" w:space="0" w:color="auto"/>
            </w:tcBorders>
            <w:shd w:val="clear" w:color="auto" w:fill="auto"/>
          </w:tcPr>
          <w:p w14:paraId="38F9C27E" w14:textId="77777777" w:rsidR="00016C14" w:rsidRPr="00635B29" w:rsidRDefault="00016C14" w:rsidP="00CD0F2F">
            <w:pPr>
              <w:rPr>
                <w:rFonts w:ascii="Aptos" w:hAnsi="Aptos"/>
                <w:sz w:val="20"/>
                <w:szCs w:val="18"/>
              </w:rPr>
            </w:pPr>
            <w:r w:rsidRPr="00635B29">
              <w:rPr>
                <w:rFonts w:ascii="Aptos" w:hAnsi="Aptos"/>
                <w:sz w:val="20"/>
                <w:szCs w:val="18"/>
              </w:rPr>
              <w:t>Access to health services, including substance abuse prevention and recovery and mental health services.</w:t>
            </w:r>
          </w:p>
        </w:tc>
      </w:tr>
    </w:tbl>
    <w:p w14:paraId="0453AC3F" w14:textId="77777777" w:rsidR="00A73850" w:rsidRPr="00635B29" w:rsidRDefault="00A73850" w:rsidP="001D681B">
      <w:pPr>
        <w:rPr>
          <w:rFonts w:ascii="Aptos" w:hAnsi="Aptos" w:cstheme="minorHAnsi"/>
          <w:b/>
          <w:bCs/>
          <w:sz w:val="22"/>
          <w:szCs w:val="22"/>
        </w:rPr>
      </w:pPr>
    </w:p>
    <w:p w14:paraId="77951A93" w14:textId="7DA0290C" w:rsidR="001D681B" w:rsidRPr="00635B29" w:rsidRDefault="001D681B" w:rsidP="001D681B">
      <w:pPr>
        <w:rPr>
          <w:rFonts w:ascii="Aptos" w:hAnsi="Aptos" w:cstheme="minorHAnsi"/>
          <w:b/>
          <w:bCs/>
          <w:sz w:val="22"/>
          <w:szCs w:val="22"/>
        </w:rPr>
      </w:pPr>
      <w:r w:rsidRPr="00635B29">
        <w:rPr>
          <w:rFonts w:ascii="Aptos" w:hAnsi="Aptos" w:cstheme="minorHAnsi"/>
          <w:b/>
          <w:bCs/>
          <w:sz w:val="22"/>
          <w:szCs w:val="22"/>
        </w:rPr>
        <w:lastRenderedPageBreak/>
        <w:t xml:space="preserve">Describe the mission of your organization: </w:t>
      </w:r>
    </w:p>
    <w:p w14:paraId="2E298119" w14:textId="77777777" w:rsidR="001D681B" w:rsidRPr="00635B29" w:rsidRDefault="001D681B" w:rsidP="001D681B">
      <w:pPr>
        <w:rPr>
          <w:rFonts w:ascii="Aptos" w:hAnsi="Aptos" w:cstheme="minorHAnsi"/>
          <w:b/>
          <w:bCs/>
          <w:sz w:val="22"/>
          <w:szCs w:val="22"/>
        </w:rPr>
      </w:pPr>
    </w:p>
    <w:p w14:paraId="094A7420" w14:textId="77777777" w:rsidR="001D681B" w:rsidRPr="00635B29" w:rsidRDefault="001D681B" w:rsidP="001D681B">
      <w:pPr>
        <w:rPr>
          <w:rFonts w:ascii="Aptos" w:hAnsi="Aptos" w:cstheme="minorHAnsi"/>
          <w:b/>
          <w:bCs/>
          <w:sz w:val="22"/>
          <w:szCs w:val="22"/>
        </w:rPr>
      </w:pPr>
    </w:p>
    <w:p w14:paraId="0855B384" w14:textId="77777777" w:rsidR="001D681B" w:rsidRPr="00635B29" w:rsidRDefault="001D681B" w:rsidP="001D681B">
      <w:pPr>
        <w:rPr>
          <w:rFonts w:ascii="Aptos" w:hAnsi="Aptos" w:cstheme="minorHAnsi"/>
          <w:b/>
          <w:bCs/>
          <w:sz w:val="22"/>
          <w:szCs w:val="22"/>
        </w:rPr>
      </w:pPr>
    </w:p>
    <w:p w14:paraId="5AD471CB" w14:textId="77777777" w:rsidR="001D681B" w:rsidRPr="00635B29" w:rsidRDefault="001D681B" w:rsidP="001D681B">
      <w:pPr>
        <w:rPr>
          <w:rFonts w:ascii="Aptos" w:hAnsi="Aptos" w:cstheme="minorHAnsi"/>
          <w:b/>
          <w:bCs/>
          <w:sz w:val="22"/>
          <w:szCs w:val="22"/>
        </w:rPr>
      </w:pPr>
    </w:p>
    <w:p w14:paraId="231E6458" w14:textId="77777777" w:rsidR="001D681B" w:rsidRPr="00635B29" w:rsidRDefault="001D681B" w:rsidP="001D681B">
      <w:pPr>
        <w:rPr>
          <w:rFonts w:ascii="Aptos" w:hAnsi="Aptos" w:cstheme="minorHAnsi"/>
          <w:b/>
          <w:bCs/>
          <w:sz w:val="22"/>
          <w:szCs w:val="22"/>
        </w:rPr>
      </w:pPr>
      <w:r w:rsidRPr="00635B29">
        <w:rPr>
          <w:rFonts w:ascii="Aptos" w:hAnsi="Aptos" w:cstheme="minorHAnsi"/>
          <w:b/>
          <w:bCs/>
          <w:sz w:val="22"/>
          <w:szCs w:val="22"/>
        </w:rPr>
        <w:t xml:space="preserve">Describe the poverty alleviation activities of your organization: </w:t>
      </w:r>
    </w:p>
    <w:p w14:paraId="5FFC5783" w14:textId="77777777" w:rsidR="001D681B" w:rsidRPr="00635B29" w:rsidRDefault="001D681B" w:rsidP="001D681B">
      <w:pPr>
        <w:rPr>
          <w:rFonts w:ascii="Aptos" w:hAnsi="Aptos" w:cstheme="minorHAnsi"/>
          <w:b/>
          <w:bCs/>
          <w:sz w:val="22"/>
          <w:szCs w:val="22"/>
        </w:rPr>
      </w:pPr>
    </w:p>
    <w:p w14:paraId="6EB62ABB" w14:textId="77777777" w:rsidR="001D681B" w:rsidRPr="00635B29" w:rsidRDefault="001D681B" w:rsidP="001D681B">
      <w:pPr>
        <w:rPr>
          <w:rFonts w:ascii="Aptos" w:hAnsi="Aptos" w:cstheme="minorHAnsi"/>
          <w:b/>
          <w:bCs/>
          <w:sz w:val="22"/>
          <w:szCs w:val="22"/>
        </w:rPr>
      </w:pPr>
    </w:p>
    <w:p w14:paraId="5D924896" w14:textId="77777777" w:rsidR="001D681B" w:rsidRPr="00635B29" w:rsidRDefault="001D681B" w:rsidP="001D681B">
      <w:pPr>
        <w:rPr>
          <w:rFonts w:ascii="Aptos" w:hAnsi="Aptos" w:cstheme="minorHAnsi"/>
          <w:b/>
          <w:bCs/>
          <w:sz w:val="22"/>
          <w:szCs w:val="22"/>
        </w:rPr>
      </w:pPr>
    </w:p>
    <w:p w14:paraId="4FF777AF" w14:textId="77777777" w:rsidR="001D681B" w:rsidRPr="00635B29" w:rsidRDefault="001D681B" w:rsidP="001D681B">
      <w:pPr>
        <w:rPr>
          <w:rFonts w:ascii="Aptos" w:hAnsi="Aptos" w:cstheme="minorHAnsi"/>
          <w:b/>
          <w:bCs/>
          <w:sz w:val="22"/>
          <w:szCs w:val="22"/>
        </w:rPr>
      </w:pPr>
    </w:p>
    <w:p w14:paraId="63B76291" w14:textId="77777777" w:rsidR="001D681B" w:rsidRPr="00635B29" w:rsidRDefault="001D681B" w:rsidP="001D681B">
      <w:pPr>
        <w:rPr>
          <w:rFonts w:ascii="Aptos" w:hAnsi="Aptos" w:cstheme="minorHAnsi"/>
          <w:b/>
          <w:bCs/>
          <w:sz w:val="22"/>
          <w:szCs w:val="22"/>
        </w:rPr>
      </w:pPr>
      <w:r w:rsidRPr="00635B29">
        <w:rPr>
          <w:rFonts w:ascii="Aptos" w:hAnsi="Aptos" w:cstheme="minorHAnsi"/>
          <w:b/>
          <w:bCs/>
          <w:sz w:val="22"/>
          <w:szCs w:val="22"/>
        </w:rPr>
        <w:t xml:space="preserve">Describe the low-income population served by this project: </w:t>
      </w:r>
    </w:p>
    <w:p w14:paraId="0D4D4765" w14:textId="77777777" w:rsidR="001D681B" w:rsidRPr="00635B29" w:rsidRDefault="001D681B" w:rsidP="001D681B">
      <w:pPr>
        <w:rPr>
          <w:rFonts w:ascii="Aptos" w:hAnsi="Aptos" w:cstheme="minorHAnsi"/>
          <w:b/>
          <w:bCs/>
          <w:sz w:val="22"/>
          <w:szCs w:val="22"/>
        </w:rPr>
      </w:pPr>
    </w:p>
    <w:p w14:paraId="68B8A4B0" w14:textId="77777777" w:rsidR="001D681B" w:rsidRPr="00635B29" w:rsidRDefault="001D681B" w:rsidP="001D681B">
      <w:pPr>
        <w:rPr>
          <w:rFonts w:ascii="Aptos" w:hAnsi="Aptos" w:cstheme="minorHAnsi"/>
          <w:b/>
          <w:bCs/>
          <w:sz w:val="22"/>
          <w:szCs w:val="22"/>
        </w:rPr>
      </w:pPr>
    </w:p>
    <w:p w14:paraId="0E92DA38" w14:textId="77777777" w:rsidR="001D681B" w:rsidRPr="00635B29" w:rsidRDefault="001D681B" w:rsidP="001D681B">
      <w:pPr>
        <w:rPr>
          <w:rFonts w:ascii="Aptos" w:hAnsi="Aptos" w:cstheme="minorHAnsi"/>
          <w:b/>
          <w:bCs/>
          <w:sz w:val="22"/>
          <w:szCs w:val="22"/>
        </w:rPr>
      </w:pPr>
    </w:p>
    <w:p w14:paraId="32CA477F" w14:textId="77777777" w:rsidR="001D681B" w:rsidRPr="00635B29" w:rsidRDefault="001D681B" w:rsidP="001D681B">
      <w:pPr>
        <w:rPr>
          <w:rFonts w:ascii="Aptos" w:hAnsi="Aptos" w:cstheme="minorHAnsi"/>
          <w:b/>
          <w:bCs/>
          <w:sz w:val="22"/>
          <w:szCs w:val="22"/>
        </w:rPr>
      </w:pPr>
    </w:p>
    <w:p w14:paraId="1496A590" w14:textId="77777777" w:rsidR="00364AED" w:rsidRPr="00635B29" w:rsidRDefault="001D681B" w:rsidP="001D681B">
      <w:pPr>
        <w:rPr>
          <w:rFonts w:ascii="Aptos" w:hAnsi="Aptos" w:cstheme="minorHAnsi"/>
          <w:b/>
          <w:bCs/>
          <w:sz w:val="22"/>
          <w:szCs w:val="22"/>
        </w:rPr>
      </w:pPr>
      <w:r w:rsidRPr="00635B29">
        <w:rPr>
          <w:rFonts w:ascii="Aptos" w:hAnsi="Aptos" w:cstheme="minorHAnsi"/>
          <w:b/>
          <w:bCs/>
          <w:sz w:val="22"/>
          <w:szCs w:val="22"/>
        </w:rPr>
        <w:t>What geographic area is covered by this project?</w:t>
      </w:r>
    </w:p>
    <w:p w14:paraId="1525B2F9" w14:textId="725A4A65" w:rsidR="001D681B" w:rsidRPr="00635B29" w:rsidRDefault="001D681B" w:rsidP="001D681B">
      <w:pPr>
        <w:rPr>
          <w:rFonts w:ascii="Aptos" w:hAnsi="Aptos" w:cstheme="minorHAnsi"/>
          <w:b/>
          <w:bCs/>
          <w:szCs w:val="24"/>
        </w:rPr>
      </w:pPr>
      <w:r w:rsidRPr="00635B29">
        <w:rPr>
          <w:rFonts w:ascii="Aptos" w:hAnsi="Aptos" w:cstheme="minorHAnsi"/>
          <w:b/>
          <w:bCs/>
          <w:szCs w:val="24"/>
        </w:rPr>
        <w:t xml:space="preserve"> </w:t>
      </w:r>
    </w:p>
    <w:p w14:paraId="6A8F3F05" w14:textId="77777777" w:rsidR="006D0B54" w:rsidRPr="00635B29" w:rsidRDefault="006D0B54" w:rsidP="001D681B">
      <w:pPr>
        <w:rPr>
          <w:rFonts w:ascii="Aptos" w:hAnsi="Aptos" w:cstheme="minorHAnsi"/>
          <w:b/>
          <w:bCs/>
          <w:szCs w:val="24"/>
        </w:rPr>
      </w:pPr>
    </w:p>
    <w:p w14:paraId="66346C3D" w14:textId="77777777" w:rsidR="006D0B54" w:rsidRPr="00635B29" w:rsidRDefault="006D0B54">
      <w:pPr>
        <w:rPr>
          <w:rFonts w:ascii="Aptos" w:hAnsi="Aptos" w:cstheme="minorHAnsi"/>
          <w:b/>
          <w:bCs/>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CA05CC" w:rsidRPr="00635B29" w14:paraId="05CBF92D" w14:textId="77777777" w:rsidTr="00CD0F2F">
        <w:trPr>
          <w:trHeight w:val="285"/>
        </w:trPr>
        <w:tc>
          <w:tcPr>
            <w:tcW w:w="11016" w:type="dxa"/>
            <w:tcBorders>
              <w:top w:val="nil"/>
              <w:left w:val="nil"/>
              <w:bottom w:val="nil"/>
              <w:right w:val="nil"/>
            </w:tcBorders>
          </w:tcPr>
          <w:p w14:paraId="3DC5D935" w14:textId="77777777" w:rsidR="00CA05CC" w:rsidRPr="00635B29" w:rsidRDefault="00CA05CC" w:rsidP="00CD0F2F">
            <w:pPr>
              <w:ind w:right="270"/>
              <w:rPr>
                <w:rFonts w:ascii="Aptos" w:hAnsi="Aptos"/>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57"/>
            </w:tblGrid>
            <w:tr w:rsidR="00CA05CC" w:rsidRPr="00635B29" w14:paraId="6206FD84" w14:textId="77777777" w:rsidTr="00CD0F2F">
              <w:tc>
                <w:tcPr>
                  <w:tcW w:w="535" w:type="dxa"/>
                  <w:shd w:val="clear" w:color="auto" w:fill="E7E6E6"/>
                </w:tcPr>
                <w:p w14:paraId="6A2AA5B6" w14:textId="77777777" w:rsidR="00CA05CC" w:rsidRPr="00635B29" w:rsidRDefault="00CA05CC" w:rsidP="00CD0F2F">
                  <w:pPr>
                    <w:ind w:right="270"/>
                    <w:jc w:val="center"/>
                    <w:rPr>
                      <w:rFonts w:ascii="Aptos" w:hAnsi="Aptos"/>
                      <w:b/>
                      <w:szCs w:val="24"/>
                    </w:rPr>
                  </w:pPr>
                  <w:r w:rsidRPr="00635B29">
                    <w:rPr>
                      <w:rFonts w:ascii="Aptos" w:hAnsi="Aptos"/>
                      <w:b/>
                      <w:sz w:val="28"/>
                      <w:szCs w:val="28"/>
                    </w:rPr>
                    <w:sym w:font="Wingdings" w:char="F0FC"/>
                  </w:r>
                </w:p>
              </w:tc>
              <w:tc>
                <w:tcPr>
                  <w:tcW w:w="10255" w:type="dxa"/>
                  <w:shd w:val="clear" w:color="auto" w:fill="E7E6E6"/>
                </w:tcPr>
                <w:p w14:paraId="012420B2" w14:textId="77777777" w:rsidR="00CA05CC" w:rsidRPr="00635B29" w:rsidRDefault="00CA05CC" w:rsidP="00CD0F2F">
                  <w:pPr>
                    <w:ind w:right="270"/>
                    <w:rPr>
                      <w:rFonts w:ascii="Aptos" w:hAnsi="Aptos"/>
                      <w:b/>
                      <w:sz w:val="22"/>
                      <w:szCs w:val="22"/>
                    </w:rPr>
                  </w:pPr>
                  <w:r w:rsidRPr="00635B29">
                    <w:rPr>
                      <w:rFonts w:ascii="Aptos" w:hAnsi="Aptos"/>
                      <w:b/>
                      <w:sz w:val="22"/>
                      <w:szCs w:val="22"/>
                    </w:rPr>
                    <w:t xml:space="preserve">Choose the goal that best reflects your intent at this site. Please only select one. </w:t>
                  </w:r>
                </w:p>
              </w:tc>
            </w:tr>
            <w:tr w:rsidR="00CA05CC" w:rsidRPr="00635B29" w14:paraId="1461316C" w14:textId="77777777" w:rsidTr="00CD0F2F">
              <w:tc>
                <w:tcPr>
                  <w:tcW w:w="535" w:type="dxa"/>
                  <w:shd w:val="clear" w:color="auto" w:fill="auto"/>
                </w:tcPr>
                <w:p w14:paraId="41389B47" w14:textId="77777777" w:rsidR="00CA05CC" w:rsidRPr="00635B29" w:rsidRDefault="00CA05CC" w:rsidP="00CD0F2F">
                  <w:pPr>
                    <w:ind w:right="270"/>
                    <w:rPr>
                      <w:rFonts w:ascii="Aptos" w:hAnsi="Aptos"/>
                      <w:b/>
                      <w:szCs w:val="24"/>
                    </w:rPr>
                  </w:pPr>
                </w:p>
              </w:tc>
              <w:tc>
                <w:tcPr>
                  <w:tcW w:w="10255" w:type="dxa"/>
                  <w:shd w:val="clear" w:color="auto" w:fill="auto"/>
                </w:tcPr>
                <w:p w14:paraId="33A9CE6E" w14:textId="77777777" w:rsidR="00CA05CC" w:rsidRPr="00635B29" w:rsidRDefault="00CA05CC" w:rsidP="00CD0F2F">
                  <w:pPr>
                    <w:ind w:right="270"/>
                    <w:rPr>
                      <w:rFonts w:ascii="Aptos" w:hAnsi="Aptos"/>
                      <w:b/>
                      <w:sz w:val="22"/>
                      <w:szCs w:val="22"/>
                    </w:rPr>
                  </w:pPr>
                  <w:r w:rsidRPr="00635B29">
                    <w:rPr>
                      <w:rFonts w:ascii="Aptos" w:hAnsi="Aptos" w:cs="Calibri"/>
                      <w:b/>
                      <w:bCs/>
                      <w:color w:val="000000"/>
                      <w:sz w:val="22"/>
                      <w:szCs w:val="22"/>
                    </w:rPr>
                    <w:t>Scale/reach</w:t>
                  </w:r>
                  <w:r w:rsidRPr="00635B29">
                    <w:rPr>
                      <w:rFonts w:ascii="Aptos" w:hAnsi="Aptos" w:cs="Calibri"/>
                      <w:color w:val="000000"/>
                      <w:sz w:val="22"/>
                      <w:szCs w:val="22"/>
                      <w:shd w:val="clear" w:color="auto" w:fill="FFFFFF"/>
                    </w:rPr>
                    <w:t xml:space="preserve"> </w:t>
                  </w:r>
                  <w:r w:rsidRPr="00635B29">
                    <w:rPr>
                      <w:rFonts w:ascii="Aptos" w:hAnsi="Aptos" w:cs="Calibri"/>
                      <w:color w:val="000000"/>
                      <w:sz w:val="22"/>
                      <w:szCs w:val="22"/>
                    </w:rPr>
                    <w:t>– you aim to increase your organization or program’s ability to serve more people, serve new groups of people, or provide new or expanded types of services</w:t>
                  </w:r>
                </w:p>
              </w:tc>
            </w:tr>
            <w:tr w:rsidR="00CA05CC" w:rsidRPr="00635B29" w14:paraId="539DBDD0" w14:textId="77777777" w:rsidTr="00CD0F2F">
              <w:tc>
                <w:tcPr>
                  <w:tcW w:w="535" w:type="dxa"/>
                  <w:shd w:val="clear" w:color="auto" w:fill="auto"/>
                </w:tcPr>
                <w:p w14:paraId="6FB1BF71" w14:textId="77777777" w:rsidR="00CA05CC" w:rsidRPr="00635B29" w:rsidRDefault="00CA05CC" w:rsidP="00CD0F2F">
                  <w:pPr>
                    <w:ind w:right="270"/>
                    <w:rPr>
                      <w:rFonts w:ascii="Aptos" w:hAnsi="Aptos"/>
                      <w:b/>
                      <w:szCs w:val="24"/>
                    </w:rPr>
                  </w:pPr>
                </w:p>
              </w:tc>
              <w:tc>
                <w:tcPr>
                  <w:tcW w:w="10255" w:type="dxa"/>
                  <w:shd w:val="clear" w:color="auto" w:fill="auto"/>
                </w:tcPr>
                <w:p w14:paraId="110A4FA2" w14:textId="77777777" w:rsidR="00CA05CC" w:rsidRPr="00635B29" w:rsidRDefault="00CA05CC" w:rsidP="00CD0F2F">
                  <w:pPr>
                    <w:ind w:right="270"/>
                    <w:rPr>
                      <w:rFonts w:ascii="Aptos" w:hAnsi="Aptos"/>
                      <w:b/>
                      <w:sz w:val="22"/>
                      <w:szCs w:val="22"/>
                    </w:rPr>
                  </w:pPr>
                  <w:r w:rsidRPr="00635B29">
                    <w:rPr>
                      <w:rFonts w:ascii="Aptos" w:hAnsi="Aptos" w:cs="Calibri"/>
                      <w:b/>
                      <w:bCs/>
                      <w:color w:val="000000"/>
                      <w:sz w:val="22"/>
                      <w:szCs w:val="22"/>
                    </w:rPr>
                    <w:t>Effectiveness</w:t>
                  </w:r>
                  <w:r w:rsidRPr="00635B29">
                    <w:rPr>
                      <w:rFonts w:ascii="Aptos" w:hAnsi="Aptos" w:cs="Calibri"/>
                      <w:color w:val="000000"/>
                      <w:sz w:val="22"/>
                      <w:szCs w:val="22"/>
                      <w:shd w:val="clear" w:color="auto" w:fill="FFFFFF"/>
                    </w:rPr>
                    <w:t xml:space="preserve"> </w:t>
                  </w:r>
                  <w:r w:rsidRPr="00635B29">
                    <w:rPr>
                      <w:rFonts w:ascii="Aptos" w:hAnsi="Aptos" w:cs="Calibri"/>
                      <w:color w:val="000000"/>
                      <w:sz w:val="22"/>
                      <w:szCs w:val="22"/>
                    </w:rPr>
                    <w:t>– you aim to increase your organization or program’s ability to achieve better outcomes for beneficiaries</w:t>
                  </w:r>
                </w:p>
              </w:tc>
            </w:tr>
            <w:tr w:rsidR="00CA05CC" w:rsidRPr="00635B29" w14:paraId="497C2AD9" w14:textId="77777777" w:rsidTr="00CD0F2F">
              <w:tc>
                <w:tcPr>
                  <w:tcW w:w="535" w:type="dxa"/>
                  <w:shd w:val="clear" w:color="auto" w:fill="auto"/>
                </w:tcPr>
                <w:p w14:paraId="6587A4BC" w14:textId="77777777" w:rsidR="00CA05CC" w:rsidRPr="00635B29" w:rsidRDefault="00CA05CC" w:rsidP="00CD0F2F">
                  <w:pPr>
                    <w:ind w:right="270"/>
                    <w:rPr>
                      <w:rFonts w:ascii="Aptos" w:hAnsi="Aptos"/>
                      <w:b/>
                      <w:szCs w:val="24"/>
                    </w:rPr>
                  </w:pPr>
                </w:p>
              </w:tc>
              <w:tc>
                <w:tcPr>
                  <w:tcW w:w="10255" w:type="dxa"/>
                  <w:shd w:val="clear" w:color="auto" w:fill="auto"/>
                </w:tcPr>
                <w:p w14:paraId="1FC7A7C6" w14:textId="77777777" w:rsidR="00CA05CC" w:rsidRPr="00635B29" w:rsidRDefault="00CA05CC" w:rsidP="00CD0F2F">
                  <w:pPr>
                    <w:ind w:right="270"/>
                    <w:rPr>
                      <w:rFonts w:ascii="Aptos" w:hAnsi="Aptos"/>
                      <w:b/>
                      <w:sz w:val="22"/>
                      <w:szCs w:val="22"/>
                    </w:rPr>
                  </w:pPr>
                  <w:r w:rsidRPr="00635B29">
                    <w:rPr>
                      <w:rFonts w:ascii="Aptos" w:hAnsi="Aptos" w:cs="Arial"/>
                      <w:color w:val="000000"/>
                      <w:sz w:val="22"/>
                      <w:szCs w:val="22"/>
                    </w:rPr>
                    <w:t> </w:t>
                  </w:r>
                  <w:r w:rsidRPr="00635B29">
                    <w:rPr>
                      <w:rFonts w:ascii="Aptos" w:hAnsi="Aptos" w:cs="Calibri"/>
                      <w:b/>
                      <w:bCs/>
                      <w:color w:val="000000"/>
                      <w:sz w:val="22"/>
                      <w:szCs w:val="22"/>
                    </w:rPr>
                    <w:t>Efficiency</w:t>
                  </w:r>
                  <w:r w:rsidRPr="00635B29">
                    <w:rPr>
                      <w:rFonts w:ascii="Aptos" w:hAnsi="Aptos" w:cs="Calibri"/>
                      <w:color w:val="000000"/>
                      <w:sz w:val="22"/>
                      <w:szCs w:val="22"/>
                      <w:shd w:val="clear" w:color="auto" w:fill="FFFFFF"/>
                    </w:rPr>
                    <w:t xml:space="preserve"> </w:t>
                  </w:r>
                  <w:r w:rsidRPr="00635B29">
                    <w:rPr>
                      <w:rFonts w:ascii="Aptos" w:hAnsi="Aptos" w:cs="Calibri"/>
                      <w:color w:val="000000"/>
                      <w:sz w:val="22"/>
                      <w:szCs w:val="22"/>
                    </w:rPr>
                    <w:t>- you aim to increase your organization or program’s ability to provide improved outcomes for beneficiaries with the same level of resources, or to improve or maintain consistent quality of services with fewer resources</w:t>
                  </w:r>
                </w:p>
              </w:tc>
            </w:tr>
            <w:tr w:rsidR="00CA05CC" w:rsidRPr="00635B29" w14:paraId="3586576E" w14:textId="77777777" w:rsidTr="00CD0F2F">
              <w:tc>
                <w:tcPr>
                  <w:tcW w:w="535" w:type="dxa"/>
                  <w:shd w:val="clear" w:color="auto" w:fill="auto"/>
                </w:tcPr>
                <w:p w14:paraId="3B84B175" w14:textId="77777777" w:rsidR="00CA05CC" w:rsidRPr="00635B29" w:rsidRDefault="00CA05CC" w:rsidP="00CD0F2F">
                  <w:pPr>
                    <w:ind w:right="270"/>
                    <w:rPr>
                      <w:rFonts w:ascii="Aptos" w:hAnsi="Aptos"/>
                      <w:b/>
                      <w:szCs w:val="24"/>
                    </w:rPr>
                  </w:pPr>
                </w:p>
              </w:tc>
              <w:tc>
                <w:tcPr>
                  <w:tcW w:w="10255" w:type="dxa"/>
                  <w:shd w:val="clear" w:color="auto" w:fill="auto"/>
                </w:tcPr>
                <w:p w14:paraId="6C989B2F" w14:textId="77777777" w:rsidR="00CA05CC" w:rsidRPr="00635B29" w:rsidRDefault="00CA05CC" w:rsidP="00CD0F2F">
                  <w:pPr>
                    <w:ind w:right="270"/>
                    <w:rPr>
                      <w:rFonts w:ascii="Aptos" w:hAnsi="Aptos"/>
                      <w:b/>
                      <w:sz w:val="22"/>
                      <w:szCs w:val="22"/>
                    </w:rPr>
                  </w:pPr>
                  <w:r w:rsidRPr="00635B29">
                    <w:rPr>
                      <w:rFonts w:ascii="Aptos" w:hAnsi="Aptos" w:cs="Arial"/>
                      <w:color w:val="000000"/>
                      <w:sz w:val="22"/>
                      <w:szCs w:val="22"/>
                    </w:rPr>
                    <w:t> </w:t>
                  </w:r>
                  <w:r w:rsidRPr="00635B29">
                    <w:rPr>
                      <w:rFonts w:ascii="Aptos" w:hAnsi="Aptos" w:cs="Calibri"/>
                      <w:b/>
                      <w:bCs/>
                      <w:color w:val="000000"/>
                      <w:sz w:val="22"/>
                      <w:szCs w:val="22"/>
                    </w:rPr>
                    <w:t>Leveraged Resources</w:t>
                  </w:r>
                  <w:r w:rsidRPr="00635B29">
                    <w:rPr>
                      <w:rFonts w:ascii="Aptos" w:hAnsi="Aptos" w:cs="Calibri"/>
                      <w:color w:val="000000"/>
                      <w:sz w:val="22"/>
                      <w:szCs w:val="22"/>
                      <w:shd w:val="clear" w:color="auto" w:fill="FFFFFF"/>
                    </w:rPr>
                    <w:t xml:space="preserve"> </w:t>
                  </w:r>
                  <w:r w:rsidRPr="00635B29">
                    <w:rPr>
                      <w:rFonts w:ascii="Aptos" w:hAnsi="Aptos" w:cs="Calibri"/>
                      <w:color w:val="000000"/>
                      <w:sz w:val="22"/>
                      <w:szCs w:val="22"/>
                    </w:rPr>
                    <w:t>- you aim to increase your organization or program’s ability to generate additional resources or assets, such as funding, volunteers, in-kind support, and partnerships</w:t>
                  </w:r>
                </w:p>
              </w:tc>
            </w:tr>
          </w:tbl>
          <w:p w14:paraId="7DD4EC73" w14:textId="77777777" w:rsidR="00CA05CC" w:rsidRPr="00635B29" w:rsidRDefault="00CA05CC" w:rsidP="00CD0F2F">
            <w:pPr>
              <w:ind w:right="270"/>
              <w:rPr>
                <w:rFonts w:ascii="Aptos" w:hAnsi="Aptos"/>
                <w:b/>
                <w:szCs w:val="24"/>
              </w:rPr>
            </w:pPr>
          </w:p>
          <w:p w14:paraId="6C8001A5" w14:textId="77777777" w:rsidR="00CA05CC" w:rsidRPr="00635B29" w:rsidRDefault="00CA05CC" w:rsidP="00CD0F2F">
            <w:pPr>
              <w:ind w:right="270"/>
              <w:rPr>
                <w:rFonts w:ascii="Aptos" w:hAnsi="Aptos"/>
                <w:b/>
                <w:szCs w:val="24"/>
                <w:highlight w:val="yellow"/>
              </w:rPr>
            </w:pPr>
            <w:r w:rsidRPr="00635B29">
              <w:rPr>
                <w:rFonts w:ascii="Aptos" w:hAnsi="Aptos"/>
                <w:b/>
                <w:szCs w:val="24"/>
              </w:rPr>
              <w:t>In what types of activities will the member engage? (check all that apply)</w:t>
            </w:r>
          </w:p>
        </w:tc>
      </w:tr>
    </w:tbl>
    <w:p w14:paraId="7D22EBEA" w14:textId="77777777" w:rsidR="00CA05CC" w:rsidRPr="00635B29" w:rsidRDefault="00CA05CC" w:rsidP="00CA05CC">
      <w:pPr>
        <w:ind w:left="-90" w:right="270"/>
        <w:rPr>
          <w:rFonts w:ascii="Aptos" w:hAnsi="Aptos"/>
          <w:b/>
          <w:sz w:val="2"/>
          <w:szCs w:val="2"/>
          <w:highlight w:val="yellow"/>
        </w:rPr>
      </w:pPr>
    </w:p>
    <w:tbl>
      <w:tblPr>
        <w:tblW w:w="1098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8"/>
        <w:gridCol w:w="2612"/>
        <w:gridCol w:w="7830"/>
      </w:tblGrid>
      <w:tr w:rsidR="00CA05CC" w:rsidRPr="00635B29" w14:paraId="7FD7AEFB" w14:textId="77777777" w:rsidTr="00CD0F2F">
        <w:tc>
          <w:tcPr>
            <w:tcW w:w="538" w:type="dxa"/>
            <w:shd w:val="clear" w:color="auto" w:fill="E7E6E6"/>
          </w:tcPr>
          <w:p w14:paraId="3FC17588" w14:textId="77777777" w:rsidR="00CA05CC" w:rsidRPr="00635B29" w:rsidRDefault="00CA05CC" w:rsidP="00CD0F2F">
            <w:pPr>
              <w:rPr>
                <w:rFonts w:ascii="Aptos" w:hAnsi="Aptos"/>
                <w:b/>
                <w:sz w:val="28"/>
                <w:szCs w:val="28"/>
              </w:rPr>
            </w:pPr>
            <w:r w:rsidRPr="00635B29">
              <w:rPr>
                <w:rFonts w:ascii="Aptos" w:hAnsi="Aptos"/>
                <w:b/>
                <w:sz w:val="28"/>
                <w:szCs w:val="28"/>
              </w:rPr>
              <w:sym w:font="Wingdings" w:char="F0FC"/>
            </w:r>
          </w:p>
        </w:tc>
        <w:tc>
          <w:tcPr>
            <w:tcW w:w="2612" w:type="dxa"/>
            <w:shd w:val="clear" w:color="auto" w:fill="E7E6E6"/>
          </w:tcPr>
          <w:p w14:paraId="7BC6B041" w14:textId="77777777" w:rsidR="00CA05CC" w:rsidRPr="00635B29" w:rsidRDefault="00CA05CC" w:rsidP="00CD0F2F">
            <w:pPr>
              <w:jc w:val="center"/>
              <w:rPr>
                <w:rFonts w:ascii="Aptos" w:hAnsi="Aptos"/>
                <w:b/>
                <w:sz w:val="20"/>
              </w:rPr>
            </w:pPr>
            <w:r w:rsidRPr="00635B29">
              <w:rPr>
                <w:rFonts w:ascii="Aptos" w:hAnsi="Aptos"/>
                <w:b/>
                <w:sz w:val="20"/>
              </w:rPr>
              <w:t>Task</w:t>
            </w:r>
          </w:p>
        </w:tc>
        <w:tc>
          <w:tcPr>
            <w:tcW w:w="7830" w:type="dxa"/>
            <w:shd w:val="clear" w:color="auto" w:fill="E7E6E6"/>
          </w:tcPr>
          <w:p w14:paraId="1064A341" w14:textId="77777777" w:rsidR="00CA05CC" w:rsidRPr="00635B29" w:rsidRDefault="00CA05CC" w:rsidP="00CD0F2F">
            <w:pPr>
              <w:jc w:val="center"/>
              <w:rPr>
                <w:rFonts w:ascii="Aptos" w:hAnsi="Aptos"/>
                <w:b/>
                <w:sz w:val="20"/>
              </w:rPr>
            </w:pPr>
            <w:r w:rsidRPr="00635B29">
              <w:rPr>
                <w:rFonts w:ascii="Aptos" w:hAnsi="Aptos"/>
                <w:b/>
                <w:sz w:val="20"/>
              </w:rPr>
              <w:t>Examples</w:t>
            </w:r>
          </w:p>
        </w:tc>
      </w:tr>
      <w:tr w:rsidR="00CA05CC" w:rsidRPr="00635B29" w14:paraId="38C00434" w14:textId="77777777" w:rsidTr="00CD0F2F">
        <w:tc>
          <w:tcPr>
            <w:tcW w:w="538" w:type="dxa"/>
          </w:tcPr>
          <w:p w14:paraId="1060C022" w14:textId="77777777" w:rsidR="00CA05CC" w:rsidRPr="00635B29" w:rsidRDefault="00CA05CC" w:rsidP="00CD0F2F">
            <w:pPr>
              <w:rPr>
                <w:rFonts w:ascii="Aptos" w:hAnsi="Aptos"/>
                <w:b/>
                <w:sz w:val="28"/>
                <w:szCs w:val="28"/>
              </w:rPr>
            </w:pPr>
          </w:p>
        </w:tc>
        <w:tc>
          <w:tcPr>
            <w:tcW w:w="2612" w:type="dxa"/>
          </w:tcPr>
          <w:p w14:paraId="6AB79005" w14:textId="77777777" w:rsidR="00CA05CC" w:rsidRPr="00635B29" w:rsidRDefault="00CA05CC" w:rsidP="00CD0F2F">
            <w:pPr>
              <w:rPr>
                <w:rFonts w:ascii="Aptos" w:hAnsi="Aptos"/>
                <w:sz w:val="22"/>
                <w:szCs w:val="22"/>
              </w:rPr>
            </w:pPr>
            <w:r w:rsidRPr="00635B29">
              <w:rPr>
                <w:rFonts w:ascii="Aptos" w:hAnsi="Aptos"/>
                <w:sz w:val="22"/>
                <w:szCs w:val="22"/>
              </w:rPr>
              <w:t>Programs</w:t>
            </w:r>
          </w:p>
        </w:tc>
        <w:tc>
          <w:tcPr>
            <w:tcW w:w="7830" w:type="dxa"/>
          </w:tcPr>
          <w:p w14:paraId="1F1D0E73" w14:textId="77777777" w:rsidR="00CA05CC" w:rsidRPr="00635B29" w:rsidRDefault="00CA05CC" w:rsidP="00CD0F2F">
            <w:pPr>
              <w:rPr>
                <w:rFonts w:ascii="Aptos" w:hAnsi="Aptos"/>
                <w:sz w:val="18"/>
                <w:szCs w:val="18"/>
              </w:rPr>
            </w:pPr>
            <w:r w:rsidRPr="00635B29">
              <w:rPr>
                <w:rFonts w:ascii="Aptos" w:hAnsi="Aptos"/>
                <w:sz w:val="18"/>
                <w:szCs w:val="18"/>
              </w:rPr>
              <w:t>1] Create curricula. 2] Pilot new programs (nutrition, internships, agricultural, housing, veterans, etc.).  3] Evaluate programs.  4] Develop service opportunities for individuals and families.  5] Design ways to replicate programs.</w:t>
            </w:r>
          </w:p>
        </w:tc>
      </w:tr>
      <w:tr w:rsidR="00CA05CC" w:rsidRPr="00635B29" w14:paraId="3B09F899" w14:textId="77777777" w:rsidTr="00CD0F2F">
        <w:tc>
          <w:tcPr>
            <w:tcW w:w="538" w:type="dxa"/>
          </w:tcPr>
          <w:p w14:paraId="396E2219" w14:textId="77777777" w:rsidR="00CA05CC" w:rsidRPr="00635B29" w:rsidRDefault="00CA05CC" w:rsidP="00CD0F2F">
            <w:pPr>
              <w:rPr>
                <w:rFonts w:ascii="Aptos" w:hAnsi="Aptos"/>
                <w:b/>
                <w:sz w:val="28"/>
                <w:szCs w:val="28"/>
              </w:rPr>
            </w:pPr>
          </w:p>
        </w:tc>
        <w:tc>
          <w:tcPr>
            <w:tcW w:w="2612" w:type="dxa"/>
          </w:tcPr>
          <w:p w14:paraId="511EDF70" w14:textId="77777777" w:rsidR="00CA05CC" w:rsidRPr="00635B29" w:rsidRDefault="00CA05CC" w:rsidP="00CD0F2F">
            <w:pPr>
              <w:rPr>
                <w:rFonts w:ascii="Aptos" w:hAnsi="Aptos"/>
                <w:sz w:val="22"/>
                <w:szCs w:val="22"/>
              </w:rPr>
            </w:pPr>
            <w:r w:rsidRPr="00635B29">
              <w:rPr>
                <w:rFonts w:ascii="Aptos" w:hAnsi="Aptos"/>
                <w:sz w:val="22"/>
                <w:szCs w:val="22"/>
              </w:rPr>
              <w:t>Resource Development</w:t>
            </w:r>
          </w:p>
        </w:tc>
        <w:tc>
          <w:tcPr>
            <w:tcW w:w="7830" w:type="dxa"/>
          </w:tcPr>
          <w:p w14:paraId="286EBB08" w14:textId="77777777" w:rsidR="00CA05CC" w:rsidRPr="00635B29" w:rsidRDefault="00CA05CC" w:rsidP="00CD0F2F">
            <w:pPr>
              <w:rPr>
                <w:rFonts w:ascii="Aptos" w:hAnsi="Aptos"/>
                <w:sz w:val="18"/>
                <w:szCs w:val="18"/>
              </w:rPr>
            </w:pPr>
            <w:r w:rsidRPr="00635B29">
              <w:rPr>
                <w:rFonts w:ascii="Aptos" w:hAnsi="Aptos"/>
                <w:sz w:val="18"/>
                <w:szCs w:val="18"/>
              </w:rPr>
              <w:t>1] Create plan.  2] Write grants.  3] Procure in-kind donations.  4] Plan fundraising events.  5] Develop strategies to build donor base.</w:t>
            </w:r>
          </w:p>
        </w:tc>
      </w:tr>
      <w:tr w:rsidR="00CA05CC" w:rsidRPr="00635B29" w14:paraId="14854EC3" w14:textId="77777777" w:rsidTr="00CD0F2F">
        <w:tc>
          <w:tcPr>
            <w:tcW w:w="538" w:type="dxa"/>
          </w:tcPr>
          <w:p w14:paraId="0892E57E" w14:textId="77777777" w:rsidR="00CA05CC" w:rsidRPr="00635B29" w:rsidRDefault="00CA05CC" w:rsidP="00CD0F2F">
            <w:pPr>
              <w:rPr>
                <w:rFonts w:ascii="Aptos" w:hAnsi="Aptos"/>
                <w:b/>
                <w:sz w:val="28"/>
                <w:szCs w:val="28"/>
              </w:rPr>
            </w:pPr>
          </w:p>
        </w:tc>
        <w:tc>
          <w:tcPr>
            <w:tcW w:w="2612" w:type="dxa"/>
          </w:tcPr>
          <w:p w14:paraId="067AD96F" w14:textId="77777777" w:rsidR="00CA05CC" w:rsidRPr="00635B29" w:rsidRDefault="00CA05CC" w:rsidP="00CD0F2F">
            <w:pPr>
              <w:rPr>
                <w:rFonts w:ascii="Aptos" w:hAnsi="Aptos"/>
                <w:sz w:val="22"/>
                <w:szCs w:val="22"/>
              </w:rPr>
            </w:pPr>
            <w:r w:rsidRPr="00635B29">
              <w:rPr>
                <w:rFonts w:ascii="Aptos" w:hAnsi="Aptos"/>
                <w:sz w:val="22"/>
                <w:szCs w:val="22"/>
              </w:rPr>
              <w:t>Community Volunteer Management (includes mentors)</w:t>
            </w:r>
          </w:p>
        </w:tc>
        <w:tc>
          <w:tcPr>
            <w:tcW w:w="7830" w:type="dxa"/>
          </w:tcPr>
          <w:p w14:paraId="31F435D1" w14:textId="77777777" w:rsidR="00CA05CC" w:rsidRPr="00635B29" w:rsidRDefault="00CA05CC" w:rsidP="00CD0F2F">
            <w:pPr>
              <w:rPr>
                <w:rFonts w:ascii="Aptos" w:hAnsi="Aptos"/>
                <w:sz w:val="18"/>
                <w:szCs w:val="18"/>
              </w:rPr>
            </w:pPr>
            <w:r w:rsidRPr="00635B29">
              <w:rPr>
                <w:rFonts w:ascii="Aptos" w:hAnsi="Aptos"/>
                <w:sz w:val="18"/>
                <w:szCs w:val="18"/>
              </w:rPr>
              <w:t xml:space="preserve">1] Develop </w:t>
            </w:r>
            <w:proofErr w:type="gramStart"/>
            <w:r w:rsidRPr="00635B29">
              <w:rPr>
                <w:rFonts w:ascii="Aptos" w:hAnsi="Aptos"/>
                <w:sz w:val="18"/>
                <w:szCs w:val="18"/>
              </w:rPr>
              <w:t>plan</w:t>
            </w:r>
            <w:proofErr w:type="gramEnd"/>
            <w:r w:rsidRPr="00635B29">
              <w:rPr>
                <w:rFonts w:ascii="Aptos" w:hAnsi="Aptos"/>
                <w:sz w:val="18"/>
                <w:szCs w:val="18"/>
              </w:rPr>
              <w:t xml:space="preserve"> to recruit and manage volunteers.  2] Develop materials (forms, position descriptions).   3] Recruit, screen, train, manage, and recognize volunteers.  </w:t>
            </w:r>
          </w:p>
          <w:p w14:paraId="00C15923" w14:textId="77777777" w:rsidR="00CA05CC" w:rsidRPr="00635B29" w:rsidRDefault="00CA05CC" w:rsidP="00CD0F2F">
            <w:pPr>
              <w:rPr>
                <w:rFonts w:ascii="Aptos" w:hAnsi="Aptos"/>
                <w:sz w:val="18"/>
                <w:szCs w:val="18"/>
              </w:rPr>
            </w:pPr>
            <w:r w:rsidRPr="00635B29">
              <w:rPr>
                <w:rFonts w:ascii="Aptos" w:hAnsi="Aptos"/>
                <w:sz w:val="18"/>
                <w:szCs w:val="18"/>
              </w:rPr>
              <w:t xml:space="preserve">4] Create databases.  </w:t>
            </w:r>
          </w:p>
        </w:tc>
      </w:tr>
      <w:tr w:rsidR="00CA05CC" w:rsidRPr="00635B29" w14:paraId="54142B40" w14:textId="77777777" w:rsidTr="00CD0F2F">
        <w:tc>
          <w:tcPr>
            <w:tcW w:w="538" w:type="dxa"/>
          </w:tcPr>
          <w:p w14:paraId="592B4769" w14:textId="77777777" w:rsidR="00CA05CC" w:rsidRPr="00635B29" w:rsidRDefault="00CA05CC" w:rsidP="00CD0F2F">
            <w:pPr>
              <w:rPr>
                <w:rFonts w:ascii="Aptos" w:hAnsi="Aptos"/>
                <w:b/>
                <w:sz w:val="28"/>
                <w:szCs w:val="28"/>
              </w:rPr>
            </w:pPr>
          </w:p>
        </w:tc>
        <w:tc>
          <w:tcPr>
            <w:tcW w:w="2612" w:type="dxa"/>
          </w:tcPr>
          <w:p w14:paraId="6C5F71CD" w14:textId="77777777" w:rsidR="00CA05CC" w:rsidRPr="00635B29" w:rsidRDefault="00CA05CC" w:rsidP="00CD0F2F">
            <w:pPr>
              <w:rPr>
                <w:rFonts w:ascii="Aptos" w:hAnsi="Aptos"/>
                <w:sz w:val="22"/>
                <w:szCs w:val="22"/>
              </w:rPr>
            </w:pPr>
            <w:r w:rsidRPr="00635B29">
              <w:rPr>
                <w:rFonts w:ascii="Aptos" w:hAnsi="Aptos"/>
                <w:sz w:val="22"/>
                <w:szCs w:val="22"/>
              </w:rPr>
              <w:t>Public Relations (PR)</w:t>
            </w:r>
          </w:p>
        </w:tc>
        <w:tc>
          <w:tcPr>
            <w:tcW w:w="7830" w:type="dxa"/>
          </w:tcPr>
          <w:p w14:paraId="249DC826" w14:textId="77777777" w:rsidR="00CA05CC" w:rsidRPr="00635B29" w:rsidRDefault="00CA05CC" w:rsidP="00CD0F2F">
            <w:pPr>
              <w:rPr>
                <w:rFonts w:ascii="Aptos" w:hAnsi="Aptos"/>
                <w:sz w:val="18"/>
                <w:szCs w:val="18"/>
              </w:rPr>
            </w:pPr>
            <w:r w:rsidRPr="00635B29">
              <w:rPr>
                <w:rFonts w:ascii="Aptos" w:hAnsi="Aptos"/>
                <w:sz w:val="18"/>
                <w:szCs w:val="18"/>
              </w:rPr>
              <w:t>1] Develop PR plan.  2] Develop and disseminate PR tools (social media, brochures, press releases, articles).  3] Make presentations in the community.</w:t>
            </w:r>
          </w:p>
        </w:tc>
      </w:tr>
      <w:tr w:rsidR="00CA05CC" w:rsidRPr="00635B29" w14:paraId="3E5BA214" w14:textId="77777777" w:rsidTr="00CD0F2F">
        <w:tc>
          <w:tcPr>
            <w:tcW w:w="538" w:type="dxa"/>
          </w:tcPr>
          <w:p w14:paraId="24CC211A" w14:textId="77777777" w:rsidR="00CA05CC" w:rsidRPr="00635B29" w:rsidRDefault="00CA05CC" w:rsidP="00CD0F2F">
            <w:pPr>
              <w:rPr>
                <w:rFonts w:ascii="Aptos" w:hAnsi="Aptos"/>
                <w:b/>
                <w:sz w:val="28"/>
                <w:szCs w:val="28"/>
              </w:rPr>
            </w:pPr>
          </w:p>
        </w:tc>
        <w:tc>
          <w:tcPr>
            <w:tcW w:w="2612" w:type="dxa"/>
          </w:tcPr>
          <w:p w14:paraId="461E96AC" w14:textId="77777777" w:rsidR="00CA05CC" w:rsidRPr="00635B29" w:rsidRDefault="00CA05CC" w:rsidP="00CD0F2F">
            <w:pPr>
              <w:rPr>
                <w:rFonts w:ascii="Aptos" w:hAnsi="Aptos"/>
                <w:sz w:val="22"/>
                <w:szCs w:val="22"/>
              </w:rPr>
            </w:pPr>
            <w:r w:rsidRPr="00635B29">
              <w:rPr>
                <w:rFonts w:ascii="Aptos" w:hAnsi="Aptos"/>
                <w:sz w:val="22"/>
                <w:szCs w:val="22"/>
              </w:rPr>
              <w:t>Community Relations</w:t>
            </w:r>
          </w:p>
        </w:tc>
        <w:tc>
          <w:tcPr>
            <w:tcW w:w="7830" w:type="dxa"/>
          </w:tcPr>
          <w:p w14:paraId="1E870F1E" w14:textId="77777777" w:rsidR="00CA05CC" w:rsidRPr="00635B29" w:rsidRDefault="00CA05CC" w:rsidP="00CD0F2F">
            <w:pPr>
              <w:rPr>
                <w:rFonts w:ascii="Aptos" w:hAnsi="Aptos"/>
                <w:sz w:val="18"/>
                <w:szCs w:val="18"/>
              </w:rPr>
            </w:pPr>
            <w:r w:rsidRPr="00635B29">
              <w:rPr>
                <w:rFonts w:ascii="Aptos" w:hAnsi="Aptos"/>
                <w:sz w:val="18"/>
                <w:szCs w:val="18"/>
              </w:rPr>
              <w:t>1] Develop partnerships in community.  2] Collaborate with partners to improve opportunities for individuals and families.</w:t>
            </w:r>
          </w:p>
        </w:tc>
      </w:tr>
      <w:tr w:rsidR="00CA05CC" w:rsidRPr="00635B29" w14:paraId="210AEDD7" w14:textId="77777777" w:rsidTr="00CD0F2F">
        <w:trPr>
          <w:trHeight w:val="440"/>
        </w:trPr>
        <w:tc>
          <w:tcPr>
            <w:tcW w:w="538" w:type="dxa"/>
          </w:tcPr>
          <w:p w14:paraId="5C65AB3C" w14:textId="77777777" w:rsidR="00CA05CC" w:rsidRPr="00635B29" w:rsidRDefault="00CA05CC" w:rsidP="00CD0F2F">
            <w:pPr>
              <w:rPr>
                <w:rFonts w:ascii="Aptos" w:hAnsi="Aptos"/>
                <w:b/>
                <w:sz w:val="28"/>
                <w:szCs w:val="28"/>
              </w:rPr>
            </w:pPr>
          </w:p>
        </w:tc>
        <w:tc>
          <w:tcPr>
            <w:tcW w:w="2612" w:type="dxa"/>
          </w:tcPr>
          <w:p w14:paraId="4367120F" w14:textId="77777777" w:rsidR="00CA05CC" w:rsidRPr="00635B29" w:rsidRDefault="00CA05CC" w:rsidP="00CD0F2F">
            <w:pPr>
              <w:rPr>
                <w:rFonts w:ascii="Aptos" w:hAnsi="Aptos"/>
                <w:sz w:val="22"/>
                <w:szCs w:val="22"/>
              </w:rPr>
            </w:pPr>
            <w:r w:rsidRPr="00635B29">
              <w:rPr>
                <w:rFonts w:ascii="Aptos" w:hAnsi="Aptos"/>
                <w:sz w:val="22"/>
                <w:szCs w:val="22"/>
              </w:rPr>
              <w:t>Operational Systems</w:t>
            </w:r>
          </w:p>
        </w:tc>
        <w:tc>
          <w:tcPr>
            <w:tcW w:w="7830" w:type="dxa"/>
          </w:tcPr>
          <w:p w14:paraId="642CAD8D" w14:textId="77777777" w:rsidR="00CA05CC" w:rsidRPr="00635B29" w:rsidRDefault="00CA05CC" w:rsidP="00CD0F2F">
            <w:pPr>
              <w:rPr>
                <w:rFonts w:ascii="Aptos" w:hAnsi="Aptos"/>
                <w:sz w:val="18"/>
                <w:szCs w:val="18"/>
              </w:rPr>
            </w:pPr>
            <w:r w:rsidRPr="00635B29">
              <w:rPr>
                <w:rFonts w:ascii="Aptos" w:hAnsi="Aptos"/>
                <w:sz w:val="18"/>
                <w:szCs w:val="18"/>
              </w:rPr>
              <w:t>1] Create or enhance databases.  2] Develop evaluation processes.  3] Design toolkits for future replication of programs.</w:t>
            </w:r>
          </w:p>
        </w:tc>
      </w:tr>
    </w:tbl>
    <w:p w14:paraId="0B210875" w14:textId="77777777" w:rsidR="00F8314E" w:rsidRPr="00635B29" w:rsidRDefault="00F8314E">
      <w:pPr>
        <w:rPr>
          <w:rFonts w:ascii="Aptos" w:hAnsi="Aptos" w:cstheme="minorHAnsi"/>
          <w:b/>
          <w:bCs/>
          <w:sz w:val="22"/>
          <w:szCs w:val="22"/>
        </w:rPr>
      </w:pPr>
    </w:p>
    <w:tbl>
      <w:tblPr>
        <w:tblpPr w:leftFromText="180" w:rightFromText="180" w:vertAnchor="text" w:horzAnchor="margin" w:tblpY="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0083"/>
      </w:tblGrid>
      <w:tr w:rsidR="00F8314E" w:rsidRPr="00635B29" w14:paraId="6C458747" w14:textId="77777777" w:rsidTr="00CD0F2F">
        <w:tc>
          <w:tcPr>
            <w:tcW w:w="707" w:type="dxa"/>
            <w:shd w:val="clear" w:color="auto" w:fill="E7E6E6"/>
          </w:tcPr>
          <w:p w14:paraId="1A23EBBC" w14:textId="77777777" w:rsidR="00F8314E" w:rsidRPr="00635B29" w:rsidRDefault="00F8314E" w:rsidP="00CD0F2F">
            <w:pPr>
              <w:ind w:right="270"/>
              <w:jc w:val="center"/>
              <w:rPr>
                <w:rFonts w:ascii="Aptos" w:hAnsi="Aptos"/>
                <w:b/>
                <w:szCs w:val="24"/>
              </w:rPr>
            </w:pPr>
            <w:r w:rsidRPr="00635B29">
              <w:rPr>
                <w:rFonts w:ascii="Aptos" w:hAnsi="Aptos"/>
                <w:b/>
                <w:sz w:val="28"/>
                <w:szCs w:val="28"/>
              </w:rPr>
              <w:t>#</w:t>
            </w:r>
          </w:p>
        </w:tc>
        <w:tc>
          <w:tcPr>
            <w:tcW w:w="10083" w:type="dxa"/>
            <w:shd w:val="clear" w:color="auto" w:fill="E7E6E6"/>
          </w:tcPr>
          <w:p w14:paraId="6F174F2E" w14:textId="77777777" w:rsidR="00F8314E" w:rsidRPr="00635B29" w:rsidRDefault="00F8314E" w:rsidP="00CD0F2F">
            <w:pPr>
              <w:ind w:right="270"/>
              <w:rPr>
                <w:rFonts w:ascii="Aptos" w:hAnsi="Aptos"/>
                <w:b/>
                <w:sz w:val="22"/>
                <w:szCs w:val="22"/>
              </w:rPr>
            </w:pPr>
            <w:r w:rsidRPr="00635B29">
              <w:rPr>
                <w:rFonts w:ascii="Aptos" w:hAnsi="Aptos"/>
                <w:b/>
                <w:sz w:val="22"/>
                <w:szCs w:val="22"/>
              </w:rPr>
              <w:t xml:space="preserve">Choose at least one performance measure and enter your target number in the left column.  </w:t>
            </w:r>
          </w:p>
        </w:tc>
      </w:tr>
      <w:tr w:rsidR="00F8314E" w:rsidRPr="00635B29" w14:paraId="1231BFEC" w14:textId="77777777" w:rsidTr="00CD0F2F">
        <w:tc>
          <w:tcPr>
            <w:tcW w:w="707" w:type="dxa"/>
            <w:shd w:val="clear" w:color="auto" w:fill="auto"/>
          </w:tcPr>
          <w:p w14:paraId="42639A77" w14:textId="77777777" w:rsidR="00F8314E" w:rsidRPr="00635B29" w:rsidRDefault="00F8314E" w:rsidP="00CD0F2F">
            <w:pPr>
              <w:ind w:right="270"/>
              <w:rPr>
                <w:rFonts w:ascii="Aptos" w:hAnsi="Aptos"/>
                <w:b/>
                <w:szCs w:val="24"/>
              </w:rPr>
            </w:pPr>
          </w:p>
        </w:tc>
        <w:tc>
          <w:tcPr>
            <w:tcW w:w="10083" w:type="dxa"/>
            <w:shd w:val="clear" w:color="auto" w:fill="auto"/>
          </w:tcPr>
          <w:p w14:paraId="0229A1D3" w14:textId="77777777" w:rsidR="00F8314E" w:rsidRPr="00635B29" w:rsidRDefault="00F8314E" w:rsidP="00CD0F2F">
            <w:pPr>
              <w:ind w:right="270"/>
              <w:rPr>
                <w:rFonts w:ascii="Aptos" w:hAnsi="Aptos" w:cs="Calibri"/>
                <w:color w:val="000000"/>
                <w:sz w:val="22"/>
                <w:szCs w:val="22"/>
              </w:rPr>
            </w:pPr>
            <w:r w:rsidRPr="00635B29">
              <w:rPr>
                <w:rFonts w:ascii="Aptos" w:hAnsi="Aptos" w:cs="Calibri"/>
                <w:color w:val="000000"/>
                <w:sz w:val="22"/>
                <w:szCs w:val="22"/>
              </w:rPr>
              <w:t xml:space="preserve">Number of organizations (not counting your own) that received capacity building services </w:t>
            </w:r>
          </w:p>
        </w:tc>
      </w:tr>
      <w:tr w:rsidR="00F8314E" w:rsidRPr="00635B29" w14:paraId="4519EE61" w14:textId="77777777" w:rsidTr="00CD0F2F">
        <w:tc>
          <w:tcPr>
            <w:tcW w:w="707" w:type="dxa"/>
            <w:shd w:val="clear" w:color="auto" w:fill="auto"/>
          </w:tcPr>
          <w:p w14:paraId="199C70EB" w14:textId="77777777" w:rsidR="00F8314E" w:rsidRPr="00635B29" w:rsidRDefault="00F8314E" w:rsidP="00CD0F2F">
            <w:pPr>
              <w:ind w:right="270"/>
              <w:rPr>
                <w:rFonts w:ascii="Aptos" w:hAnsi="Aptos"/>
                <w:b/>
                <w:szCs w:val="24"/>
              </w:rPr>
            </w:pPr>
          </w:p>
        </w:tc>
        <w:tc>
          <w:tcPr>
            <w:tcW w:w="10083" w:type="dxa"/>
            <w:shd w:val="clear" w:color="auto" w:fill="auto"/>
          </w:tcPr>
          <w:p w14:paraId="21A4A9FC" w14:textId="77777777" w:rsidR="00F8314E" w:rsidRPr="00635B29" w:rsidRDefault="00F8314E" w:rsidP="00CD0F2F">
            <w:pPr>
              <w:ind w:right="270"/>
              <w:rPr>
                <w:rFonts w:ascii="Aptos" w:hAnsi="Aptos"/>
                <w:sz w:val="22"/>
                <w:szCs w:val="22"/>
              </w:rPr>
            </w:pPr>
            <w:r w:rsidRPr="00635B29">
              <w:rPr>
                <w:rFonts w:ascii="Aptos" w:hAnsi="Aptos" w:cs="Calibri"/>
                <w:color w:val="000000"/>
                <w:sz w:val="22"/>
                <w:szCs w:val="22"/>
              </w:rPr>
              <w:t xml:space="preserve">Number of organizations (not counting your own) that increase their efficiency, effectiveness, and/or program reach </w:t>
            </w:r>
          </w:p>
        </w:tc>
      </w:tr>
      <w:tr w:rsidR="00F8314E" w:rsidRPr="00635B29" w14:paraId="2C8DF966" w14:textId="77777777" w:rsidTr="00CD0F2F">
        <w:tc>
          <w:tcPr>
            <w:tcW w:w="707" w:type="dxa"/>
            <w:shd w:val="clear" w:color="auto" w:fill="auto"/>
          </w:tcPr>
          <w:p w14:paraId="0EDAE42C" w14:textId="77777777" w:rsidR="00F8314E" w:rsidRPr="00635B29" w:rsidRDefault="00F8314E" w:rsidP="00CD0F2F">
            <w:pPr>
              <w:ind w:right="270"/>
              <w:rPr>
                <w:rFonts w:ascii="Aptos" w:hAnsi="Aptos"/>
                <w:b/>
                <w:szCs w:val="24"/>
              </w:rPr>
            </w:pPr>
          </w:p>
        </w:tc>
        <w:tc>
          <w:tcPr>
            <w:tcW w:w="10083" w:type="dxa"/>
            <w:shd w:val="clear" w:color="auto" w:fill="auto"/>
          </w:tcPr>
          <w:p w14:paraId="7E7012CB" w14:textId="77777777" w:rsidR="00F8314E" w:rsidRPr="00635B29" w:rsidRDefault="00F8314E" w:rsidP="00CD0F2F">
            <w:pPr>
              <w:ind w:right="270"/>
              <w:rPr>
                <w:rFonts w:ascii="Aptos" w:hAnsi="Aptos"/>
                <w:sz w:val="22"/>
                <w:szCs w:val="22"/>
              </w:rPr>
            </w:pPr>
            <w:r w:rsidRPr="00635B29">
              <w:rPr>
                <w:rFonts w:ascii="Aptos" w:hAnsi="Aptos" w:cs="Calibri"/>
                <w:color w:val="000000"/>
                <w:sz w:val="22"/>
                <w:szCs w:val="22"/>
              </w:rPr>
              <w:t>Number of community volunteers recruited</w:t>
            </w:r>
          </w:p>
        </w:tc>
      </w:tr>
      <w:tr w:rsidR="00F8314E" w:rsidRPr="00635B29" w14:paraId="3E5EB491" w14:textId="77777777" w:rsidTr="00CD0F2F">
        <w:tc>
          <w:tcPr>
            <w:tcW w:w="707" w:type="dxa"/>
            <w:shd w:val="clear" w:color="auto" w:fill="auto"/>
          </w:tcPr>
          <w:p w14:paraId="5DA57713" w14:textId="77777777" w:rsidR="00F8314E" w:rsidRPr="00635B29" w:rsidRDefault="00F8314E" w:rsidP="00CD0F2F">
            <w:pPr>
              <w:ind w:right="270"/>
              <w:rPr>
                <w:rFonts w:ascii="Aptos" w:hAnsi="Aptos"/>
                <w:b/>
                <w:szCs w:val="24"/>
              </w:rPr>
            </w:pPr>
          </w:p>
        </w:tc>
        <w:tc>
          <w:tcPr>
            <w:tcW w:w="10083" w:type="dxa"/>
            <w:shd w:val="clear" w:color="auto" w:fill="auto"/>
          </w:tcPr>
          <w:p w14:paraId="2FD5F682" w14:textId="77777777" w:rsidR="00F8314E" w:rsidRPr="00635B29" w:rsidRDefault="00F8314E" w:rsidP="00CD0F2F">
            <w:pPr>
              <w:ind w:right="270"/>
              <w:rPr>
                <w:rFonts w:ascii="Aptos" w:hAnsi="Aptos"/>
                <w:sz w:val="22"/>
                <w:szCs w:val="22"/>
              </w:rPr>
            </w:pPr>
            <w:r w:rsidRPr="00635B29">
              <w:rPr>
                <w:rFonts w:ascii="Aptos" w:hAnsi="Aptos" w:cs="Calibri"/>
                <w:color w:val="000000"/>
                <w:sz w:val="22"/>
                <w:szCs w:val="22"/>
              </w:rPr>
              <w:t xml:space="preserve">Number of community volunteers managed </w:t>
            </w:r>
          </w:p>
        </w:tc>
      </w:tr>
      <w:tr w:rsidR="00F8314E" w:rsidRPr="00635B29" w14:paraId="2EE546FD" w14:textId="77777777" w:rsidTr="00CD0F2F">
        <w:tc>
          <w:tcPr>
            <w:tcW w:w="707" w:type="dxa"/>
            <w:shd w:val="clear" w:color="auto" w:fill="auto"/>
          </w:tcPr>
          <w:p w14:paraId="5241E243" w14:textId="77777777" w:rsidR="00F8314E" w:rsidRPr="00635B29" w:rsidRDefault="00F8314E" w:rsidP="00CD0F2F">
            <w:pPr>
              <w:ind w:right="270"/>
              <w:rPr>
                <w:rFonts w:ascii="Aptos" w:hAnsi="Aptos"/>
                <w:b/>
                <w:szCs w:val="24"/>
              </w:rPr>
            </w:pPr>
          </w:p>
        </w:tc>
        <w:tc>
          <w:tcPr>
            <w:tcW w:w="10083" w:type="dxa"/>
            <w:shd w:val="clear" w:color="auto" w:fill="auto"/>
          </w:tcPr>
          <w:p w14:paraId="4491F809" w14:textId="77777777" w:rsidR="00F8314E" w:rsidRPr="00635B29" w:rsidRDefault="00F8314E" w:rsidP="00CD0F2F">
            <w:pPr>
              <w:ind w:right="270"/>
              <w:rPr>
                <w:rFonts w:ascii="Aptos" w:hAnsi="Aptos"/>
                <w:sz w:val="22"/>
                <w:szCs w:val="22"/>
              </w:rPr>
            </w:pPr>
            <w:r w:rsidRPr="00635B29">
              <w:rPr>
                <w:rFonts w:ascii="Aptos" w:hAnsi="Aptos"/>
                <w:sz w:val="22"/>
                <w:szCs w:val="22"/>
              </w:rPr>
              <w:t>Dollar value of cash resources leveraged</w:t>
            </w:r>
          </w:p>
        </w:tc>
      </w:tr>
      <w:tr w:rsidR="00F8314E" w:rsidRPr="00635B29" w14:paraId="660457FE" w14:textId="77777777" w:rsidTr="00CD0F2F">
        <w:tc>
          <w:tcPr>
            <w:tcW w:w="707" w:type="dxa"/>
            <w:shd w:val="clear" w:color="auto" w:fill="auto"/>
          </w:tcPr>
          <w:p w14:paraId="2CE129F5" w14:textId="77777777" w:rsidR="00F8314E" w:rsidRPr="00635B29" w:rsidRDefault="00F8314E" w:rsidP="00CD0F2F">
            <w:pPr>
              <w:ind w:right="270"/>
              <w:rPr>
                <w:rFonts w:ascii="Aptos" w:hAnsi="Aptos"/>
                <w:b/>
                <w:szCs w:val="24"/>
              </w:rPr>
            </w:pPr>
          </w:p>
        </w:tc>
        <w:tc>
          <w:tcPr>
            <w:tcW w:w="10083" w:type="dxa"/>
            <w:shd w:val="clear" w:color="auto" w:fill="auto"/>
          </w:tcPr>
          <w:p w14:paraId="551371DF" w14:textId="77777777" w:rsidR="00F8314E" w:rsidRPr="00635B29" w:rsidRDefault="00F8314E" w:rsidP="00CD0F2F">
            <w:pPr>
              <w:ind w:right="270"/>
              <w:rPr>
                <w:rFonts w:ascii="Aptos" w:hAnsi="Aptos"/>
                <w:sz w:val="22"/>
                <w:szCs w:val="22"/>
              </w:rPr>
            </w:pPr>
            <w:r w:rsidRPr="00635B29">
              <w:rPr>
                <w:rFonts w:ascii="Aptos" w:hAnsi="Aptos"/>
                <w:sz w:val="22"/>
                <w:szCs w:val="22"/>
              </w:rPr>
              <w:t>Dollar value of in-kind resources leveraged</w:t>
            </w:r>
          </w:p>
        </w:tc>
      </w:tr>
    </w:tbl>
    <w:p w14:paraId="5F77D088" w14:textId="1DFF4DD4" w:rsidR="000313AD" w:rsidRPr="00635B29" w:rsidRDefault="000313AD">
      <w:pPr>
        <w:rPr>
          <w:rFonts w:ascii="Aptos" w:hAnsi="Aptos" w:cstheme="minorHAnsi"/>
          <w:b/>
          <w:bCs/>
          <w:sz w:val="22"/>
          <w:szCs w:val="22"/>
        </w:rPr>
      </w:pPr>
    </w:p>
    <w:p w14:paraId="36EEF2BD" w14:textId="2ECE9C90" w:rsidR="000F6A2F" w:rsidRPr="00635B29" w:rsidRDefault="009860AA" w:rsidP="009860AA">
      <w:pPr>
        <w:rPr>
          <w:rFonts w:ascii="Aptos" w:hAnsi="Aptos" w:cstheme="minorHAnsi"/>
          <w:i/>
          <w:iCs/>
          <w:sz w:val="22"/>
          <w:szCs w:val="18"/>
        </w:rPr>
      </w:pPr>
      <w:r w:rsidRPr="00635B29">
        <w:rPr>
          <w:rFonts w:ascii="Aptos" w:hAnsi="Aptos" w:cstheme="minorHAnsi"/>
          <w:i/>
          <w:iCs/>
          <w:sz w:val="22"/>
          <w:szCs w:val="18"/>
        </w:rPr>
        <w:t xml:space="preserve">Note: SerVermont will count each host site as an organization receiving capacity building services and will survey each site to report on the number of organizations with increased efficiency or effectiveness so only include partner organizations in </w:t>
      </w:r>
      <w:r w:rsidR="003D5275" w:rsidRPr="00635B29">
        <w:rPr>
          <w:rFonts w:ascii="Aptos" w:hAnsi="Aptos" w:cstheme="minorHAnsi"/>
          <w:i/>
          <w:iCs/>
          <w:sz w:val="22"/>
          <w:szCs w:val="18"/>
        </w:rPr>
        <w:t>these</w:t>
      </w:r>
      <w:r w:rsidRPr="00635B29">
        <w:rPr>
          <w:rFonts w:ascii="Aptos" w:hAnsi="Aptos" w:cstheme="minorHAnsi"/>
          <w:i/>
          <w:iCs/>
          <w:sz w:val="22"/>
          <w:szCs w:val="18"/>
        </w:rPr>
        <w:t xml:space="preserve"> categor</w:t>
      </w:r>
      <w:r w:rsidR="003D5275" w:rsidRPr="00635B29">
        <w:rPr>
          <w:rFonts w:ascii="Aptos" w:hAnsi="Aptos" w:cstheme="minorHAnsi"/>
          <w:i/>
          <w:iCs/>
          <w:sz w:val="22"/>
          <w:szCs w:val="18"/>
        </w:rPr>
        <w:t>ies</w:t>
      </w:r>
      <w:r w:rsidRPr="00635B29">
        <w:rPr>
          <w:rFonts w:ascii="Aptos" w:hAnsi="Aptos" w:cstheme="minorHAnsi"/>
          <w:i/>
          <w:iCs/>
          <w:sz w:val="22"/>
          <w:szCs w:val="18"/>
        </w:rPr>
        <w:t xml:space="preserve">. Projects that do not align with the performance measures above will be asked to identify a performance measure and target for the year as part of the VISTA’s orientation. </w:t>
      </w:r>
    </w:p>
    <w:p w14:paraId="78B16497" w14:textId="500E2B25" w:rsidR="00B03AC3" w:rsidRPr="00635B29" w:rsidRDefault="00B03AC3">
      <w:pPr>
        <w:rPr>
          <w:rFonts w:ascii="Aptos" w:hAnsi="Aptos"/>
        </w:rPr>
      </w:pPr>
    </w:p>
    <w:p w14:paraId="4A9A148A" w14:textId="2B6F882C" w:rsidR="00CE6469" w:rsidRPr="00635B29" w:rsidRDefault="00CE6469">
      <w:pPr>
        <w:rPr>
          <w:rFonts w:ascii="Aptos" w:hAnsi="Aptos" w:cstheme="minorHAnsi"/>
          <w:b/>
          <w:bCs/>
          <w:sz w:val="22"/>
          <w:szCs w:val="18"/>
        </w:rPr>
      </w:pPr>
      <w:r w:rsidRPr="00635B29">
        <w:rPr>
          <w:rFonts w:ascii="Aptos" w:hAnsi="Aptos" w:cstheme="minorHAnsi"/>
          <w:b/>
          <w:bCs/>
          <w:sz w:val="22"/>
          <w:szCs w:val="18"/>
        </w:rPr>
        <w:t xml:space="preserve">Describe the ways in which you will measure the performance measure selected above and how you plan to collect this data: </w:t>
      </w:r>
    </w:p>
    <w:p w14:paraId="5B26EE70" w14:textId="7F96238A" w:rsidR="00CE6469" w:rsidRPr="00635B29" w:rsidRDefault="00CE6469">
      <w:pPr>
        <w:rPr>
          <w:rFonts w:ascii="Aptos" w:hAnsi="Aptos" w:cstheme="minorHAnsi"/>
          <w:b/>
          <w:bCs/>
          <w:sz w:val="22"/>
          <w:szCs w:val="18"/>
        </w:rPr>
      </w:pPr>
    </w:p>
    <w:p w14:paraId="5120B046" w14:textId="77777777" w:rsidR="008504A6" w:rsidRPr="00635B29" w:rsidRDefault="008504A6">
      <w:pPr>
        <w:rPr>
          <w:rFonts w:ascii="Aptos" w:hAnsi="Aptos" w:cstheme="minorHAnsi"/>
          <w:b/>
          <w:bCs/>
          <w:sz w:val="22"/>
          <w:szCs w:val="18"/>
        </w:rPr>
      </w:pPr>
    </w:p>
    <w:p w14:paraId="1B905B78" w14:textId="77777777" w:rsidR="0000445A" w:rsidRPr="00635B29" w:rsidRDefault="0000445A">
      <w:pPr>
        <w:rPr>
          <w:rFonts w:ascii="Aptos" w:hAnsi="Aptos" w:cstheme="minorHAnsi"/>
          <w:b/>
          <w:bCs/>
          <w:sz w:val="22"/>
          <w:szCs w:val="18"/>
        </w:rPr>
      </w:pPr>
    </w:p>
    <w:p w14:paraId="200BC655" w14:textId="77777777" w:rsidR="0000445A" w:rsidRPr="00635B29" w:rsidRDefault="0000445A">
      <w:pPr>
        <w:rPr>
          <w:rFonts w:ascii="Aptos" w:hAnsi="Aptos" w:cstheme="minorHAnsi"/>
          <w:b/>
          <w:bCs/>
          <w:sz w:val="22"/>
          <w:szCs w:val="18"/>
        </w:rPr>
      </w:pPr>
    </w:p>
    <w:p w14:paraId="52CB6809" w14:textId="77777777" w:rsidR="0000445A" w:rsidRPr="00635B29" w:rsidRDefault="0000445A">
      <w:pPr>
        <w:rPr>
          <w:rFonts w:ascii="Aptos" w:hAnsi="Aptos" w:cstheme="minorHAnsi"/>
          <w:b/>
          <w:bCs/>
          <w:sz w:val="22"/>
          <w:szCs w:val="18"/>
        </w:rPr>
      </w:pPr>
    </w:p>
    <w:p w14:paraId="4F9BBA9A" w14:textId="64554B45" w:rsidR="0000445A" w:rsidRPr="00635B29" w:rsidRDefault="0000445A">
      <w:pPr>
        <w:rPr>
          <w:rFonts w:ascii="Aptos" w:hAnsi="Aptos" w:cstheme="minorHAnsi"/>
          <w:b/>
          <w:bCs/>
          <w:sz w:val="22"/>
          <w:szCs w:val="18"/>
        </w:rPr>
      </w:pPr>
      <w:r w:rsidRPr="00635B29">
        <w:rPr>
          <w:rFonts w:ascii="Aptos" w:hAnsi="Aptos" w:cstheme="minorHAnsi"/>
          <w:b/>
          <w:bCs/>
          <w:sz w:val="22"/>
          <w:szCs w:val="18"/>
        </w:rPr>
        <w:t xml:space="preserve">Sites are typically granted a VISTA for a three-year cycle. Please describe the goals you envision for this VISTA project – both for this year and by the end of the cycle. For returning sites, please indicate any changes based on your experience this year: </w:t>
      </w:r>
    </w:p>
    <w:p w14:paraId="0E7B36FC" w14:textId="77777777" w:rsidR="0000445A" w:rsidRPr="00635B29" w:rsidRDefault="0000445A">
      <w:pPr>
        <w:rPr>
          <w:rFonts w:ascii="Aptos" w:hAnsi="Aptos" w:cstheme="minorHAnsi"/>
          <w:b/>
          <w:bCs/>
          <w:sz w:val="22"/>
          <w:szCs w:val="18"/>
        </w:rPr>
      </w:pPr>
    </w:p>
    <w:p w14:paraId="1A774F8B" w14:textId="77777777" w:rsidR="0000445A" w:rsidRPr="00635B29" w:rsidRDefault="0000445A">
      <w:pPr>
        <w:rPr>
          <w:rFonts w:ascii="Aptos" w:hAnsi="Aptos" w:cstheme="minorHAnsi"/>
          <w:b/>
          <w:bCs/>
          <w:sz w:val="22"/>
          <w:szCs w:val="18"/>
        </w:rPr>
      </w:pPr>
    </w:p>
    <w:p w14:paraId="3FDFE351" w14:textId="77777777" w:rsidR="0000445A" w:rsidRPr="00635B29" w:rsidRDefault="0000445A">
      <w:pPr>
        <w:rPr>
          <w:rFonts w:ascii="Aptos" w:hAnsi="Aptos" w:cstheme="minorHAnsi"/>
          <w:b/>
          <w:bCs/>
          <w:sz w:val="22"/>
          <w:szCs w:val="18"/>
        </w:rPr>
      </w:pPr>
    </w:p>
    <w:p w14:paraId="773BA4D2" w14:textId="77777777" w:rsidR="0000445A" w:rsidRPr="00635B29" w:rsidRDefault="0000445A">
      <w:pPr>
        <w:rPr>
          <w:rFonts w:ascii="Aptos" w:hAnsi="Aptos" w:cstheme="minorHAnsi"/>
          <w:b/>
          <w:bCs/>
          <w:sz w:val="22"/>
          <w:szCs w:val="18"/>
        </w:rPr>
      </w:pPr>
    </w:p>
    <w:p w14:paraId="14446370" w14:textId="77777777" w:rsidR="0000445A" w:rsidRPr="00635B29" w:rsidRDefault="0000445A">
      <w:pPr>
        <w:rPr>
          <w:rFonts w:ascii="Aptos" w:hAnsi="Aptos" w:cstheme="minorHAnsi"/>
          <w:b/>
          <w:bCs/>
          <w:sz w:val="22"/>
          <w:szCs w:val="18"/>
        </w:rPr>
      </w:pPr>
    </w:p>
    <w:p w14:paraId="7D2786B2" w14:textId="7BF39AFA" w:rsidR="0000445A" w:rsidRPr="00635B29" w:rsidRDefault="00CE6469">
      <w:pPr>
        <w:rPr>
          <w:rFonts w:ascii="Aptos" w:hAnsi="Aptos" w:cstheme="minorHAnsi"/>
          <w:b/>
          <w:bCs/>
          <w:sz w:val="22"/>
          <w:szCs w:val="18"/>
        </w:rPr>
      </w:pPr>
      <w:r w:rsidRPr="00635B29">
        <w:rPr>
          <w:rFonts w:ascii="Aptos" w:hAnsi="Aptos" w:cstheme="minorHAnsi"/>
          <w:b/>
          <w:bCs/>
          <w:sz w:val="22"/>
          <w:szCs w:val="18"/>
        </w:rPr>
        <w:t>VISTA Recruitment is</w:t>
      </w:r>
      <w:r w:rsidR="0000445A" w:rsidRPr="00635B29">
        <w:rPr>
          <w:rFonts w:ascii="Aptos" w:hAnsi="Aptos" w:cstheme="minorHAnsi"/>
          <w:b/>
          <w:bCs/>
          <w:sz w:val="22"/>
          <w:szCs w:val="18"/>
        </w:rPr>
        <w:t xml:space="preserve"> a shared responsibility between the host site and SerVermont. It is important that your organization is active and responsive during the recruitment process. Please describe your plans for outreach and recruitment: </w:t>
      </w:r>
    </w:p>
    <w:p w14:paraId="5DE96441" w14:textId="5DB7ED8C" w:rsidR="0000445A" w:rsidRPr="00635B29" w:rsidRDefault="0000445A">
      <w:pPr>
        <w:rPr>
          <w:rFonts w:ascii="Aptos" w:hAnsi="Aptos" w:cstheme="minorHAnsi"/>
          <w:b/>
          <w:bCs/>
          <w:sz w:val="22"/>
          <w:szCs w:val="18"/>
        </w:rPr>
      </w:pPr>
    </w:p>
    <w:p w14:paraId="74210F30" w14:textId="77777777" w:rsidR="0000445A" w:rsidRPr="00635B29" w:rsidRDefault="0000445A">
      <w:pPr>
        <w:rPr>
          <w:rFonts w:ascii="Aptos" w:hAnsi="Aptos" w:cstheme="minorHAnsi"/>
          <w:b/>
          <w:bCs/>
          <w:sz w:val="22"/>
          <w:szCs w:val="18"/>
        </w:rPr>
      </w:pPr>
    </w:p>
    <w:p w14:paraId="48D65FCE" w14:textId="632641AB" w:rsidR="0000445A" w:rsidRPr="00635B29" w:rsidRDefault="0000445A">
      <w:pPr>
        <w:rPr>
          <w:rFonts w:ascii="Aptos" w:hAnsi="Aptos" w:cstheme="minorHAnsi"/>
          <w:b/>
          <w:bCs/>
          <w:sz w:val="22"/>
          <w:szCs w:val="18"/>
        </w:rPr>
      </w:pPr>
    </w:p>
    <w:p w14:paraId="4DB2232C" w14:textId="45FC37F5" w:rsidR="0000445A" w:rsidRPr="00635B29" w:rsidRDefault="0000445A">
      <w:pPr>
        <w:rPr>
          <w:rFonts w:ascii="Aptos" w:hAnsi="Aptos" w:cstheme="minorHAnsi"/>
          <w:b/>
          <w:bCs/>
          <w:sz w:val="22"/>
          <w:szCs w:val="18"/>
        </w:rPr>
      </w:pPr>
    </w:p>
    <w:p w14:paraId="77FB9E33" w14:textId="0AF0EF76" w:rsidR="0000445A" w:rsidRPr="00635B29" w:rsidRDefault="0000445A">
      <w:pPr>
        <w:rPr>
          <w:rFonts w:ascii="Aptos" w:hAnsi="Aptos" w:cstheme="minorHAnsi"/>
          <w:b/>
          <w:bCs/>
          <w:sz w:val="22"/>
          <w:szCs w:val="18"/>
        </w:rPr>
      </w:pPr>
    </w:p>
    <w:p w14:paraId="3E6B585E" w14:textId="5873ACC5" w:rsidR="0000445A" w:rsidRPr="00635B29" w:rsidRDefault="0000445A" w:rsidP="0000445A">
      <w:pPr>
        <w:rPr>
          <w:rFonts w:ascii="Aptos" w:hAnsi="Aptos" w:cstheme="minorHAnsi"/>
          <w:b/>
          <w:bCs/>
          <w:sz w:val="22"/>
          <w:szCs w:val="22"/>
        </w:rPr>
      </w:pPr>
      <w:r w:rsidRPr="00635B29">
        <w:rPr>
          <w:rFonts w:ascii="Aptos" w:hAnsi="Aptos" w:cstheme="minorHAnsi"/>
          <w:b/>
          <w:bCs/>
          <w:sz w:val="22"/>
          <w:szCs w:val="22"/>
        </w:rPr>
        <w:t>How will you ensure that members of the low-income community to be served have input into the project plan development and execution?</w:t>
      </w:r>
    </w:p>
    <w:p w14:paraId="581F28C1" w14:textId="7EEC9B19" w:rsidR="0000445A" w:rsidRPr="00635B29" w:rsidRDefault="0000445A">
      <w:pPr>
        <w:rPr>
          <w:rFonts w:ascii="Aptos" w:hAnsi="Aptos" w:cstheme="minorHAnsi"/>
          <w:b/>
          <w:bCs/>
          <w:sz w:val="22"/>
          <w:szCs w:val="18"/>
        </w:rPr>
      </w:pPr>
    </w:p>
    <w:p w14:paraId="56070B23" w14:textId="719E76E6" w:rsidR="0000445A" w:rsidRPr="00635B29" w:rsidRDefault="0000445A">
      <w:pPr>
        <w:rPr>
          <w:rFonts w:ascii="Aptos" w:hAnsi="Aptos" w:cstheme="minorHAnsi"/>
          <w:b/>
          <w:bCs/>
          <w:sz w:val="22"/>
          <w:szCs w:val="18"/>
        </w:rPr>
      </w:pPr>
    </w:p>
    <w:p w14:paraId="21A61801" w14:textId="77777777" w:rsidR="00C50495" w:rsidRPr="00635B29" w:rsidRDefault="00C50495">
      <w:pPr>
        <w:rPr>
          <w:rFonts w:ascii="Aptos" w:hAnsi="Aptos" w:cstheme="minorHAnsi"/>
          <w:b/>
          <w:bCs/>
          <w:sz w:val="22"/>
          <w:szCs w:val="18"/>
        </w:rPr>
      </w:pPr>
    </w:p>
    <w:p w14:paraId="71408CC0" w14:textId="77777777" w:rsidR="0000445A" w:rsidRPr="00635B29" w:rsidRDefault="0000445A">
      <w:pPr>
        <w:rPr>
          <w:rFonts w:ascii="Aptos" w:hAnsi="Aptos" w:cstheme="minorHAnsi"/>
          <w:b/>
          <w:bCs/>
          <w:sz w:val="22"/>
          <w:szCs w:val="18"/>
        </w:rPr>
      </w:pPr>
    </w:p>
    <w:p w14:paraId="72EE77AC" w14:textId="77777777" w:rsidR="009B1495" w:rsidRPr="00635B29" w:rsidRDefault="009B1495">
      <w:pPr>
        <w:rPr>
          <w:rFonts w:ascii="Aptos" w:hAnsi="Aptos" w:cstheme="minorHAnsi"/>
          <w:b/>
          <w:bCs/>
          <w:sz w:val="22"/>
          <w:szCs w:val="18"/>
        </w:rPr>
      </w:pPr>
    </w:p>
    <w:p w14:paraId="26250DE3" w14:textId="77777777" w:rsidR="0000445A" w:rsidRPr="00635B29" w:rsidRDefault="0000445A" w:rsidP="0000445A">
      <w:pPr>
        <w:rPr>
          <w:rFonts w:ascii="Aptos" w:hAnsi="Aptos" w:cstheme="minorHAnsi"/>
          <w:b/>
          <w:bCs/>
          <w:sz w:val="22"/>
          <w:szCs w:val="18"/>
        </w:rPr>
      </w:pPr>
      <w:r w:rsidRPr="00635B29">
        <w:rPr>
          <w:rFonts w:ascii="Aptos" w:hAnsi="Aptos" w:cstheme="minorHAnsi"/>
          <w:b/>
          <w:bCs/>
          <w:sz w:val="22"/>
          <w:szCs w:val="18"/>
        </w:rPr>
        <w:t xml:space="preserve">How will your organization and the community work to ensure the sustainability of what the VISTA member accomplishes even after the site no longer receives a VISTA member? </w:t>
      </w:r>
    </w:p>
    <w:p w14:paraId="16BB51D4" w14:textId="769290C8" w:rsidR="0000445A" w:rsidRPr="00635B29" w:rsidRDefault="0000445A">
      <w:pPr>
        <w:rPr>
          <w:rFonts w:ascii="Aptos" w:hAnsi="Aptos" w:cstheme="minorHAnsi"/>
          <w:b/>
          <w:bCs/>
          <w:sz w:val="22"/>
          <w:szCs w:val="18"/>
        </w:rPr>
      </w:pPr>
    </w:p>
    <w:p w14:paraId="6FC94842" w14:textId="42B6DD90" w:rsidR="0000445A" w:rsidRPr="00635B29" w:rsidRDefault="0000445A">
      <w:pPr>
        <w:rPr>
          <w:rFonts w:ascii="Aptos" w:hAnsi="Aptos" w:cstheme="minorHAnsi"/>
          <w:b/>
          <w:bCs/>
          <w:sz w:val="22"/>
          <w:szCs w:val="18"/>
        </w:rPr>
      </w:pPr>
    </w:p>
    <w:p w14:paraId="2B03F716" w14:textId="522AD345" w:rsidR="00C50495" w:rsidRPr="00635B29" w:rsidRDefault="00C50495">
      <w:pPr>
        <w:rPr>
          <w:rFonts w:ascii="Aptos" w:hAnsi="Aptos" w:cstheme="minorHAnsi"/>
          <w:b/>
          <w:bCs/>
          <w:sz w:val="22"/>
          <w:szCs w:val="18"/>
        </w:rPr>
      </w:pPr>
    </w:p>
    <w:p w14:paraId="4FF7D475" w14:textId="77777777" w:rsidR="00C50495" w:rsidRPr="00635B29" w:rsidRDefault="00C50495">
      <w:pPr>
        <w:rPr>
          <w:rFonts w:ascii="Aptos" w:hAnsi="Aptos" w:cstheme="minorHAnsi"/>
          <w:b/>
          <w:bCs/>
          <w:sz w:val="22"/>
          <w:szCs w:val="18"/>
        </w:rPr>
      </w:pPr>
    </w:p>
    <w:p w14:paraId="0D5B016C" w14:textId="2C18C215" w:rsidR="00C50495" w:rsidRPr="00635B29" w:rsidRDefault="00C50495">
      <w:pPr>
        <w:rPr>
          <w:rFonts w:ascii="Aptos" w:hAnsi="Aptos" w:cstheme="minorHAnsi"/>
          <w:b/>
          <w:bCs/>
          <w:sz w:val="22"/>
          <w:szCs w:val="18"/>
        </w:rPr>
      </w:pPr>
      <w:r w:rsidRPr="00635B29">
        <w:rPr>
          <w:rFonts w:ascii="Aptos" w:hAnsi="Aptos" w:cstheme="minorHAnsi"/>
          <w:b/>
          <w:bCs/>
          <w:sz w:val="22"/>
          <w:szCs w:val="18"/>
        </w:rPr>
        <w:t xml:space="preserve">Placing VISTA members in an inclusive and supportive environment reflects the core values of SerVermont. Please use this space to share your organization’s equity statement or other ongoing diversity and inclusion initiatives or staff </w:t>
      </w:r>
      <w:proofErr w:type="gramStart"/>
      <w:r w:rsidRPr="00635B29">
        <w:rPr>
          <w:rFonts w:ascii="Aptos" w:hAnsi="Aptos" w:cstheme="minorHAnsi"/>
          <w:b/>
          <w:bCs/>
          <w:sz w:val="22"/>
          <w:szCs w:val="18"/>
        </w:rPr>
        <w:t>trainings</w:t>
      </w:r>
      <w:proofErr w:type="gramEnd"/>
      <w:r w:rsidRPr="00635B29">
        <w:rPr>
          <w:rFonts w:ascii="Aptos" w:hAnsi="Aptos" w:cstheme="minorHAnsi"/>
          <w:b/>
          <w:bCs/>
          <w:sz w:val="22"/>
          <w:szCs w:val="18"/>
        </w:rPr>
        <w:t xml:space="preserve"> available to your staff. </w:t>
      </w:r>
    </w:p>
    <w:p w14:paraId="1A5F0DDB" w14:textId="4BA35855" w:rsidR="00C50495" w:rsidRPr="00635B29" w:rsidRDefault="00C50495">
      <w:pPr>
        <w:rPr>
          <w:rFonts w:ascii="Aptos" w:hAnsi="Aptos" w:cstheme="minorHAnsi"/>
          <w:b/>
          <w:bCs/>
          <w:sz w:val="22"/>
          <w:szCs w:val="18"/>
        </w:rPr>
      </w:pPr>
    </w:p>
    <w:p w14:paraId="52838718" w14:textId="1AE28534" w:rsidR="00C50495" w:rsidRPr="00635B29" w:rsidRDefault="00C50495">
      <w:pPr>
        <w:rPr>
          <w:rFonts w:ascii="Aptos" w:hAnsi="Aptos" w:cstheme="minorHAnsi"/>
          <w:b/>
          <w:bCs/>
          <w:sz w:val="22"/>
          <w:szCs w:val="18"/>
        </w:rPr>
      </w:pPr>
    </w:p>
    <w:p w14:paraId="7F1CDB6D" w14:textId="111AE601" w:rsidR="00C50495" w:rsidRPr="00635B29" w:rsidRDefault="00C50495">
      <w:pPr>
        <w:rPr>
          <w:rFonts w:ascii="Aptos" w:hAnsi="Aptos" w:cstheme="minorHAnsi"/>
          <w:b/>
          <w:bCs/>
          <w:sz w:val="22"/>
          <w:szCs w:val="18"/>
        </w:rPr>
      </w:pPr>
    </w:p>
    <w:p w14:paraId="4FF65C26" w14:textId="23FE023A" w:rsidR="00C50495" w:rsidRPr="00635B29" w:rsidRDefault="00C50495">
      <w:pPr>
        <w:rPr>
          <w:rFonts w:ascii="Aptos" w:hAnsi="Aptos" w:cstheme="minorHAnsi"/>
          <w:b/>
          <w:bCs/>
          <w:sz w:val="22"/>
          <w:szCs w:val="18"/>
        </w:rPr>
      </w:pPr>
      <w:r w:rsidRPr="00635B29">
        <w:rPr>
          <w:rFonts w:ascii="Aptos" w:hAnsi="Aptos" w:cstheme="minorHAnsi"/>
          <w:b/>
          <w:bCs/>
          <w:sz w:val="22"/>
          <w:szCs w:val="18"/>
        </w:rPr>
        <w:lastRenderedPageBreak/>
        <w:t>VISTA Sites are required to provide mileage reimbursement for service-related travel as well as other tools the member will need to complete the assignment (</w:t>
      </w:r>
      <w:proofErr w:type="gramStart"/>
      <w:r w:rsidRPr="00635B29">
        <w:rPr>
          <w:rFonts w:ascii="Aptos" w:hAnsi="Aptos" w:cstheme="minorHAnsi"/>
          <w:b/>
          <w:bCs/>
          <w:sz w:val="22"/>
          <w:szCs w:val="18"/>
        </w:rPr>
        <w:t>work space</w:t>
      </w:r>
      <w:proofErr w:type="gramEnd"/>
      <w:r w:rsidRPr="00635B29">
        <w:rPr>
          <w:rFonts w:ascii="Aptos" w:hAnsi="Aptos" w:cstheme="minorHAnsi"/>
          <w:b/>
          <w:bCs/>
          <w:sz w:val="22"/>
          <w:szCs w:val="18"/>
        </w:rPr>
        <w:t xml:space="preserve">, telephone, computer, internet, office supplies, training). Sites can not give cash to </w:t>
      </w:r>
      <w:r w:rsidR="00E11B28" w:rsidRPr="00635B29">
        <w:rPr>
          <w:rFonts w:ascii="Aptos" w:hAnsi="Aptos" w:cstheme="minorHAnsi"/>
          <w:b/>
          <w:bCs/>
          <w:sz w:val="22"/>
          <w:szCs w:val="18"/>
        </w:rPr>
        <w:t>members,</w:t>
      </w:r>
      <w:r w:rsidRPr="00635B29">
        <w:rPr>
          <w:rFonts w:ascii="Aptos" w:hAnsi="Aptos" w:cstheme="minorHAnsi"/>
          <w:b/>
          <w:bCs/>
          <w:sz w:val="22"/>
          <w:szCs w:val="18"/>
        </w:rPr>
        <w:t xml:space="preserve"> but they can offer additional assistance. Will your site be able to offer any additional incentives for your VISTA (gas or grocery card, rental assistance paid to landlord, </w:t>
      </w:r>
      <w:proofErr w:type="spellStart"/>
      <w:r w:rsidRPr="00635B29">
        <w:rPr>
          <w:rFonts w:ascii="Aptos" w:hAnsi="Aptos" w:cstheme="minorHAnsi"/>
          <w:b/>
          <w:bCs/>
          <w:sz w:val="22"/>
          <w:szCs w:val="18"/>
        </w:rPr>
        <w:t>etc</w:t>
      </w:r>
      <w:proofErr w:type="spellEnd"/>
      <w:r w:rsidRPr="00635B29">
        <w:rPr>
          <w:rFonts w:ascii="Aptos" w:hAnsi="Aptos" w:cstheme="minorHAnsi"/>
          <w:b/>
          <w:bCs/>
          <w:sz w:val="22"/>
          <w:szCs w:val="18"/>
        </w:rPr>
        <w:t xml:space="preserve">)? If so, what are you able to offer? </w:t>
      </w:r>
    </w:p>
    <w:p w14:paraId="6B9CBE6D" w14:textId="77425008" w:rsidR="0000445A" w:rsidRPr="00635B29" w:rsidRDefault="0000445A">
      <w:pPr>
        <w:rPr>
          <w:rFonts w:ascii="Aptos" w:hAnsi="Aptos" w:cstheme="minorHAnsi"/>
          <w:b/>
          <w:bCs/>
          <w:sz w:val="22"/>
          <w:szCs w:val="18"/>
        </w:rPr>
      </w:pPr>
    </w:p>
    <w:p w14:paraId="46054D99" w14:textId="4E89DD1F" w:rsidR="0000445A" w:rsidRPr="00635B29" w:rsidRDefault="0000445A">
      <w:pPr>
        <w:rPr>
          <w:rFonts w:ascii="Aptos" w:hAnsi="Aptos" w:cstheme="minorHAnsi"/>
          <w:b/>
          <w:bCs/>
          <w:sz w:val="22"/>
          <w:szCs w:val="18"/>
        </w:rPr>
      </w:pPr>
    </w:p>
    <w:p w14:paraId="583224B1" w14:textId="16B67F02" w:rsidR="00C50495" w:rsidRPr="00635B29" w:rsidRDefault="00C50495">
      <w:pPr>
        <w:rPr>
          <w:rFonts w:ascii="Aptos" w:hAnsi="Aptos" w:cstheme="minorHAnsi"/>
          <w:b/>
          <w:bCs/>
          <w:sz w:val="22"/>
          <w:szCs w:val="18"/>
        </w:rPr>
      </w:pPr>
    </w:p>
    <w:p w14:paraId="5C8232DE" w14:textId="09E64CB0" w:rsidR="00C50495" w:rsidRPr="00635B29" w:rsidRDefault="00C50495">
      <w:pPr>
        <w:rPr>
          <w:rFonts w:ascii="Aptos" w:hAnsi="Aptos" w:cstheme="minorHAnsi"/>
          <w:b/>
          <w:bCs/>
          <w:sz w:val="22"/>
          <w:szCs w:val="18"/>
        </w:rPr>
      </w:pPr>
    </w:p>
    <w:p w14:paraId="6318ADD7" w14:textId="72F411C5" w:rsidR="00C50495" w:rsidRPr="00635B29" w:rsidRDefault="00C50495">
      <w:pPr>
        <w:rPr>
          <w:rFonts w:ascii="Aptos" w:hAnsi="Aptos" w:cstheme="minorHAnsi"/>
          <w:b/>
          <w:bCs/>
          <w:sz w:val="22"/>
          <w:szCs w:val="18"/>
        </w:rPr>
      </w:pPr>
      <w:r w:rsidRPr="00635B29">
        <w:rPr>
          <w:rFonts w:ascii="Aptos" w:hAnsi="Aptos" w:cstheme="minorHAnsi"/>
          <w:b/>
          <w:bCs/>
          <w:sz w:val="22"/>
          <w:szCs w:val="18"/>
        </w:rPr>
        <w:t xml:space="preserve">Supervisors are required to spend at least one hour a week in formal direct supervision with their </w:t>
      </w:r>
      <w:proofErr w:type="gramStart"/>
      <w:r w:rsidRPr="00635B29">
        <w:rPr>
          <w:rFonts w:ascii="Aptos" w:hAnsi="Aptos" w:cstheme="minorHAnsi"/>
          <w:b/>
          <w:bCs/>
          <w:sz w:val="22"/>
          <w:szCs w:val="18"/>
        </w:rPr>
        <w:t>member</w:t>
      </w:r>
      <w:proofErr w:type="gramEnd"/>
      <w:r w:rsidRPr="00635B29">
        <w:rPr>
          <w:rFonts w:ascii="Aptos" w:hAnsi="Aptos" w:cstheme="minorHAnsi"/>
          <w:b/>
          <w:bCs/>
          <w:sz w:val="22"/>
          <w:szCs w:val="18"/>
        </w:rPr>
        <w:t xml:space="preserve">. Please describe your plans for supervision of the VISTA member. </w:t>
      </w:r>
    </w:p>
    <w:p w14:paraId="1EEAB26D" w14:textId="2CCBB16D" w:rsidR="0000445A" w:rsidRPr="00635B29" w:rsidRDefault="0000445A">
      <w:pPr>
        <w:rPr>
          <w:rFonts w:ascii="Aptos" w:hAnsi="Aptos" w:cstheme="minorHAnsi"/>
          <w:b/>
          <w:bCs/>
          <w:sz w:val="22"/>
          <w:szCs w:val="18"/>
        </w:rPr>
      </w:pPr>
    </w:p>
    <w:p w14:paraId="7156976C" w14:textId="77777777" w:rsidR="00C50495" w:rsidRPr="00635B29" w:rsidRDefault="00C50495">
      <w:pPr>
        <w:rPr>
          <w:rFonts w:ascii="Aptos" w:hAnsi="Aptos" w:cstheme="minorHAnsi"/>
          <w:b/>
          <w:bCs/>
          <w:sz w:val="22"/>
          <w:szCs w:val="18"/>
        </w:rPr>
      </w:pPr>
    </w:p>
    <w:p w14:paraId="4D6B24EE" w14:textId="2274A411" w:rsidR="00C50495" w:rsidRPr="00635B29" w:rsidRDefault="00C50495">
      <w:pPr>
        <w:rPr>
          <w:rFonts w:ascii="Aptos" w:hAnsi="Aptos" w:cstheme="minorHAnsi"/>
          <w:b/>
          <w:bCs/>
          <w:sz w:val="22"/>
          <w:szCs w:val="18"/>
        </w:rPr>
      </w:pPr>
    </w:p>
    <w:p w14:paraId="1AEA4923" w14:textId="77777777" w:rsidR="006376B5" w:rsidRPr="00635B29" w:rsidRDefault="006376B5">
      <w:pPr>
        <w:rPr>
          <w:rFonts w:ascii="Aptos" w:hAnsi="Aptos" w:cstheme="minorHAnsi"/>
          <w:b/>
          <w:bCs/>
          <w:sz w:val="22"/>
          <w:szCs w:val="18"/>
        </w:rPr>
      </w:pPr>
    </w:p>
    <w:p w14:paraId="6FC6DF56" w14:textId="3B72EB2A" w:rsidR="00C50495" w:rsidRPr="00635B29" w:rsidRDefault="00C50495">
      <w:pPr>
        <w:rPr>
          <w:rFonts w:ascii="Aptos" w:hAnsi="Aptos" w:cstheme="minorHAnsi"/>
          <w:b/>
          <w:bCs/>
          <w:sz w:val="22"/>
          <w:szCs w:val="18"/>
        </w:rPr>
      </w:pPr>
    </w:p>
    <w:tbl>
      <w:tblPr>
        <w:tblW w:w="0" w:type="auto"/>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842"/>
      </w:tblGrid>
      <w:tr w:rsidR="00C50495" w:rsidRPr="00635B29" w14:paraId="37BF5C62" w14:textId="77777777" w:rsidTr="00C50495">
        <w:trPr>
          <w:trHeight w:val="575"/>
        </w:trPr>
        <w:tc>
          <w:tcPr>
            <w:tcW w:w="10842" w:type="dxa"/>
            <w:shd w:val="clear" w:color="auto" w:fill="E6E6E6"/>
          </w:tcPr>
          <w:p w14:paraId="2395753D" w14:textId="77777777" w:rsidR="00C50495" w:rsidRPr="00635B29" w:rsidRDefault="00C50495" w:rsidP="00766AA5">
            <w:pPr>
              <w:ind w:right="270"/>
              <w:rPr>
                <w:rFonts w:ascii="Aptos" w:hAnsi="Aptos"/>
                <w:sz w:val="22"/>
                <w:szCs w:val="18"/>
              </w:rPr>
            </w:pPr>
            <w:r w:rsidRPr="00635B29">
              <w:rPr>
                <w:rFonts w:ascii="Aptos" w:hAnsi="Aptos"/>
                <w:sz w:val="22"/>
                <w:szCs w:val="18"/>
              </w:rPr>
              <w:t>Federal law requires that sites make reasonable accommodations for persons with a disability.</w:t>
            </w:r>
          </w:p>
        </w:tc>
      </w:tr>
      <w:tr w:rsidR="00C50495" w:rsidRPr="00635B29" w14:paraId="197F5139" w14:textId="77777777" w:rsidTr="00E11B28">
        <w:trPr>
          <w:trHeight w:val="1257"/>
        </w:trPr>
        <w:tc>
          <w:tcPr>
            <w:tcW w:w="10842" w:type="dxa"/>
          </w:tcPr>
          <w:p w14:paraId="4347F06C" w14:textId="48C183F7" w:rsidR="00C50495" w:rsidRPr="00635B29" w:rsidRDefault="00C50495" w:rsidP="00766AA5">
            <w:pPr>
              <w:ind w:right="270"/>
              <w:rPr>
                <w:rFonts w:ascii="Aptos" w:hAnsi="Aptos"/>
                <w:sz w:val="22"/>
                <w:szCs w:val="18"/>
              </w:rPr>
            </w:pPr>
            <w:r w:rsidRPr="00635B29">
              <w:rPr>
                <w:rFonts w:ascii="Aptos" w:hAnsi="Aptos"/>
                <w:sz w:val="22"/>
                <w:szCs w:val="18"/>
              </w:rPr>
              <w:t>1)  Are there any</w:t>
            </w:r>
            <w:r w:rsidRPr="00635B29">
              <w:rPr>
                <w:rFonts w:ascii="Aptos" w:hAnsi="Aptos"/>
                <w:b/>
                <w:sz w:val="22"/>
                <w:szCs w:val="18"/>
              </w:rPr>
              <w:t xml:space="preserve"> </w:t>
            </w:r>
            <w:r w:rsidRPr="00635B29">
              <w:rPr>
                <w:rFonts w:ascii="Aptos" w:hAnsi="Aptos"/>
                <w:bCs/>
                <w:sz w:val="22"/>
                <w:szCs w:val="18"/>
              </w:rPr>
              <w:t>factors</w:t>
            </w:r>
            <w:r w:rsidRPr="00635B29">
              <w:rPr>
                <w:rFonts w:ascii="Aptos" w:hAnsi="Aptos"/>
                <w:b/>
                <w:sz w:val="22"/>
                <w:szCs w:val="18"/>
              </w:rPr>
              <w:t xml:space="preserve"> </w:t>
            </w:r>
            <w:r w:rsidR="009C3C05" w:rsidRPr="00635B29">
              <w:rPr>
                <w:rFonts w:ascii="Aptos" w:hAnsi="Aptos"/>
                <w:sz w:val="22"/>
                <w:szCs w:val="18"/>
              </w:rPr>
              <w:t>we</w:t>
            </w:r>
            <w:r w:rsidRPr="00635B29">
              <w:rPr>
                <w:rFonts w:ascii="Aptos" w:hAnsi="Aptos"/>
                <w:sz w:val="22"/>
                <w:szCs w:val="18"/>
              </w:rPr>
              <w:t xml:space="preserve"> should be aware of when </w:t>
            </w:r>
            <w:r w:rsidRPr="00635B29">
              <w:rPr>
                <w:rFonts w:ascii="Aptos" w:hAnsi="Aptos"/>
                <w:bCs/>
                <w:sz w:val="22"/>
                <w:szCs w:val="18"/>
              </w:rPr>
              <w:t>assigning a VISTA member with a disability to this organization, such as availability of transportation and housing, accessibility of facilities, etc.</w:t>
            </w:r>
            <w:r w:rsidRPr="00635B29">
              <w:rPr>
                <w:rFonts w:ascii="Aptos" w:hAnsi="Aptos"/>
                <w:sz w:val="22"/>
                <w:szCs w:val="18"/>
              </w:rPr>
              <w:t xml:space="preserve">  </w:t>
            </w:r>
          </w:p>
          <w:p w14:paraId="39DF2A63" w14:textId="77777777" w:rsidR="00C50495" w:rsidRPr="00635B29" w:rsidRDefault="00C50495" w:rsidP="00766AA5">
            <w:pPr>
              <w:ind w:right="270"/>
              <w:rPr>
                <w:rFonts w:ascii="Aptos" w:hAnsi="Aptos"/>
                <w:sz w:val="22"/>
                <w:szCs w:val="18"/>
              </w:rPr>
            </w:pPr>
          </w:p>
          <w:p w14:paraId="4169F8EC" w14:textId="77777777" w:rsidR="00C50495" w:rsidRPr="00635B29" w:rsidRDefault="00C50495" w:rsidP="00766AA5">
            <w:pPr>
              <w:ind w:right="270"/>
              <w:rPr>
                <w:rFonts w:ascii="Aptos" w:hAnsi="Aptos"/>
                <w:bCs/>
                <w:sz w:val="22"/>
                <w:szCs w:val="18"/>
              </w:rPr>
            </w:pPr>
            <w:r w:rsidRPr="00635B29">
              <w:rPr>
                <w:rFonts w:ascii="Aptos" w:hAnsi="Aptos"/>
                <w:sz w:val="22"/>
                <w:szCs w:val="18"/>
              </w:rPr>
              <w:t>2)  Indicate whether services to be provided are accessible to members of the community who are disabled</w:t>
            </w:r>
            <w:r w:rsidRPr="00635B29">
              <w:rPr>
                <w:rFonts w:ascii="Aptos" w:hAnsi="Aptos"/>
                <w:bCs/>
                <w:sz w:val="22"/>
                <w:szCs w:val="18"/>
              </w:rPr>
              <w:t>.</w:t>
            </w:r>
          </w:p>
        </w:tc>
      </w:tr>
      <w:tr w:rsidR="00C50495" w:rsidRPr="00635B29" w14:paraId="1E124D9D" w14:textId="77777777" w:rsidTr="00C50495">
        <w:trPr>
          <w:trHeight w:val="780"/>
        </w:trPr>
        <w:tc>
          <w:tcPr>
            <w:tcW w:w="10842" w:type="dxa"/>
            <w:tcBorders>
              <w:top w:val="single" w:sz="12" w:space="0" w:color="auto"/>
              <w:left w:val="single" w:sz="12" w:space="0" w:color="auto"/>
              <w:bottom w:val="single" w:sz="12" w:space="0" w:color="auto"/>
              <w:right w:val="single" w:sz="12" w:space="0" w:color="auto"/>
            </w:tcBorders>
            <w:shd w:val="clear" w:color="auto" w:fill="auto"/>
          </w:tcPr>
          <w:p w14:paraId="6DE66465" w14:textId="77777777" w:rsidR="00C50495" w:rsidRPr="00635B29" w:rsidRDefault="00C50495" w:rsidP="00766AA5">
            <w:pPr>
              <w:ind w:right="270"/>
              <w:rPr>
                <w:rFonts w:ascii="Aptos" w:hAnsi="Aptos"/>
                <w:sz w:val="22"/>
                <w:szCs w:val="18"/>
              </w:rPr>
            </w:pPr>
            <w:r w:rsidRPr="00635B29">
              <w:rPr>
                <w:rFonts w:ascii="Aptos" w:hAnsi="Aptos"/>
                <w:sz w:val="22"/>
                <w:szCs w:val="18"/>
              </w:rPr>
              <w:t>Are the employees at your organization unionized?   ____ Yes     _____No</w:t>
            </w:r>
          </w:p>
          <w:p w14:paraId="3AA66F8D" w14:textId="77777777" w:rsidR="00C50495" w:rsidRPr="00635B29" w:rsidRDefault="00C50495" w:rsidP="00766AA5">
            <w:pPr>
              <w:ind w:right="270"/>
              <w:rPr>
                <w:rFonts w:ascii="Aptos" w:hAnsi="Aptos"/>
                <w:sz w:val="22"/>
                <w:szCs w:val="18"/>
              </w:rPr>
            </w:pPr>
            <w:r w:rsidRPr="00635B29">
              <w:rPr>
                <w:rFonts w:ascii="Aptos" w:hAnsi="Aptos"/>
                <w:sz w:val="22"/>
                <w:szCs w:val="18"/>
              </w:rPr>
              <w:t>If yes, you must submit written support from the union members for the VISTA position.</w:t>
            </w:r>
          </w:p>
        </w:tc>
      </w:tr>
    </w:tbl>
    <w:p w14:paraId="1E73B6AE" w14:textId="5834068E" w:rsidR="00C50495" w:rsidRPr="00635B29" w:rsidRDefault="00C50495">
      <w:pPr>
        <w:rPr>
          <w:rFonts w:ascii="Aptos" w:hAnsi="Aptos" w:cstheme="minorHAnsi"/>
          <w:b/>
          <w:bCs/>
          <w:sz w:val="22"/>
          <w:szCs w:val="18"/>
        </w:rPr>
      </w:pPr>
    </w:p>
    <w:p w14:paraId="2A0C01A5" w14:textId="29A7CEB1" w:rsidR="00C50495" w:rsidRPr="00635B29" w:rsidRDefault="00C50495" w:rsidP="00C50495">
      <w:pPr>
        <w:rPr>
          <w:rFonts w:ascii="Aptos" w:hAnsi="Aptos" w:cstheme="minorHAnsi"/>
          <w:b/>
          <w:bCs/>
          <w:sz w:val="22"/>
          <w:szCs w:val="18"/>
        </w:rPr>
      </w:pPr>
      <w:r w:rsidRPr="00635B29">
        <w:rPr>
          <w:rFonts w:ascii="Aptos" w:hAnsi="Aptos" w:cstheme="minorHAnsi"/>
          <w:b/>
          <w:bCs/>
          <w:sz w:val="22"/>
          <w:szCs w:val="18"/>
        </w:rPr>
        <w:t xml:space="preserve">Attachments: </w:t>
      </w:r>
    </w:p>
    <w:p w14:paraId="25B1152C" w14:textId="15860DA8" w:rsidR="00C50495" w:rsidRPr="00635B29" w:rsidRDefault="00C50495" w:rsidP="00C50495">
      <w:pPr>
        <w:rPr>
          <w:rFonts w:ascii="Aptos" w:hAnsi="Aptos" w:cstheme="minorHAnsi"/>
          <w:b/>
          <w:bCs/>
          <w:sz w:val="22"/>
          <w:szCs w:val="18"/>
        </w:rPr>
      </w:pPr>
    </w:p>
    <w:p w14:paraId="52C6A33F" w14:textId="15EB5C4D" w:rsidR="00C50495" w:rsidRPr="00635B29" w:rsidRDefault="00E11B28" w:rsidP="00C50495">
      <w:pPr>
        <w:rPr>
          <w:rFonts w:ascii="Aptos" w:hAnsi="Aptos" w:cstheme="minorHAnsi"/>
          <w:b/>
          <w:bCs/>
          <w:sz w:val="22"/>
          <w:szCs w:val="18"/>
        </w:rPr>
      </w:pPr>
      <w:r w:rsidRPr="00635B29">
        <w:rPr>
          <w:rFonts w:ascii="Aptos" w:hAnsi="Aptos" w:cstheme="minorHAnsi"/>
          <w:b/>
          <w:bCs/>
          <w:sz w:val="22"/>
          <w:szCs w:val="18"/>
        </w:rPr>
        <w:t xml:space="preserve">If this is your first year applying you must include the following attachments: </w:t>
      </w:r>
    </w:p>
    <w:p w14:paraId="0140A46F" w14:textId="27F0DB1E" w:rsidR="00E11B28" w:rsidRPr="00635B29" w:rsidRDefault="00E11B28" w:rsidP="00C50495">
      <w:pPr>
        <w:rPr>
          <w:rFonts w:ascii="Aptos" w:hAnsi="Aptos" w:cstheme="minorHAnsi"/>
          <w:b/>
          <w:bCs/>
          <w:sz w:val="22"/>
          <w:szCs w:val="18"/>
        </w:rPr>
      </w:pPr>
    </w:p>
    <w:p w14:paraId="5E12C87E" w14:textId="3F3E3778" w:rsidR="00E11B28" w:rsidRPr="00635B29" w:rsidRDefault="00E11B28" w:rsidP="00E11B28">
      <w:pPr>
        <w:pStyle w:val="ListParagraph"/>
        <w:numPr>
          <w:ilvl w:val="0"/>
          <w:numId w:val="2"/>
        </w:numPr>
        <w:rPr>
          <w:rFonts w:ascii="Aptos" w:hAnsi="Aptos" w:cstheme="minorHAnsi"/>
          <w:sz w:val="22"/>
          <w:szCs w:val="18"/>
        </w:rPr>
      </w:pPr>
      <w:r w:rsidRPr="00635B29">
        <w:rPr>
          <w:rFonts w:ascii="Aptos" w:hAnsi="Aptos" w:cstheme="minorHAnsi"/>
          <w:sz w:val="22"/>
          <w:szCs w:val="18"/>
        </w:rPr>
        <w:t>Job Description of Site Supervisor</w:t>
      </w:r>
    </w:p>
    <w:p w14:paraId="50E2D47A" w14:textId="6C86A3FD" w:rsidR="00E11B28" w:rsidRPr="00635B29" w:rsidRDefault="00E11B28" w:rsidP="00E11B28">
      <w:pPr>
        <w:pStyle w:val="ListParagraph"/>
        <w:numPr>
          <w:ilvl w:val="0"/>
          <w:numId w:val="2"/>
        </w:numPr>
        <w:rPr>
          <w:rFonts w:ascii="Aptos" w:hAnsi="Aptos" w:cstheme="minorHAnsi"/>
          <w:sz w:val="22"/>
          <w:szCs w:val="18"/>
        </w:rPr>
      </w:pPr>
      <w:r w:rsidRPr="00635B29">
        <w:rPr>
          <w:rFonts w:ascii="Aptos" w:hAnsi="Aptos" w:cstheme="minorHAnsi"/>
          <w:sz w:val="22"/>
          <w:szCs w:val="18"/>
        </w:rPr>
        <w:t>Resume of Site Supervisor</w:t>
      </w:r>
    </w:p>
    <w:p w14:paraId="044E05B1" w14:textId="054437D4" w:rsidR="00E11B28" w:rsidRPr="00635B29" w:rsidRDefault="00E11B28" w:rsidP="00E11B28">
      <w:pPr>
        <w:pStyle w:val="ListParagraph"/>
        <w:numPr>
          <w:ilvl w:val="0"/>
          <w:numId w:val="2"/>
        </w:numPr>
        <w:rPr>
          <w:rFonts w:ascii="Aptos" w:hAnsi="Aptos" w:cstheme="minorHAnsi"/>
          <w:sz w:val="22"/>
          <w:szCs w:val="18"/>
        </w:rPr>
      </w:pPr>
      <w:r w:rsidRPr="00635B29">
        <w:rPr>
          <w:rFonts w:ascii="Aptos" w:hAnsi="Aptos" w:cstheme="minorHAnsi"/>
          <w:sz w:val="22"/>
          <w:szCs w:val="18"/>
        </w:rPr>
        <w:t xml:space="preserve">Letter of support from board or advisory committee. This letter must support placing a member at the site and paying the cost share. </w:t>
      </w:r>
    </w:p>
    <w:p w14:paraId="623002CF" w14:textId="3E0E9D5E" w:rsidR="00E11B28" w:rsidRPr="00635B29" w:rsidRDefault="00E11B28" w:rsidP="004A359A">
      <w:pPr>
        <w:pStyle w:val="ListParagraph"/>
        <w:numPr>
          <w:ilvl w:val="0"/>
          <w:numId w:val="2"/>
        </w:numPr>
        <w:rPr>
          <w:rFonts w:ascii="Aptos" w:hAnsi="Aptos" w:cstheme="minorHAnsi"/>
          <w:b/>
          <w:bCs/>
          <w:sz w:val="22"/>
          <w:szCs w:val="18"/>
        </w:rPr>
      </w:pPr>
      <w:r w:rsidRPr="00635B29">
        <w:rPr>
          <w:rFonts w:ascii="Aptos" w:hAnsi="Aptos" w:cstheme="minorHAnsi"/>
          <w:sz w:val="22"/>
          <w:szCs w:val="18"/>
        </w:rPr>
        <w:t>List of Board of Directors</w:t>
      </w:r>
    </w:p>
    <w:p w14:paraId="7F4AD85F" w14:textId="755BB59C" w:rsidR="00C50495" w:rsidRPr="00635B29" w:rsidRDefault="00C50495">
      <w:pPr>
        <w:rPr>
          <w:rFonts w:ascii="Aptos" w:hAnsi="Aptos" w:cstheme="minorHAnsi"/>
          <w:b/>
          <w:bCs/>
          <w:sz w:val="22"/>
          <w:szCs w:val="18"/>
        </w:rPr>
      </w:pPr>
    </w:p>
    <w:p w14:paraId="42196231" w14:textId="01B3B032" w:rsidR="00C50495" w:rsidRPr="00635B29" w:rsidRDefault="000358E8" w:rsidP="00C50495">
      <w:pPr>
        <w:shd w:val="clear" w:color="auto" w:fill="FFFFFF"/>
        <w:rPr>
          <w:rFonts w:ascii="Aptos" w:hAnsi="Aptos"/>
          <w:b/>
          <w:sz w:val="22"/>
        </w:rPr>
      </w:pPr>
      <w:r w:rsidRPr="00635B29">
        <w:rPr>
          <w:rFonts w:ascii="Aptos" w:hAnsi="Aptos"/>
          <w:b/>
          <w:sz w:val="22"/>
        </w:rPr>
        <w:t>Agency Director</w:t>
      </w:r>
      <w:r w:rsidR="00C50495" w:rsidRPr="00635B29">
        <w:rPr>
          <w:rFonts w:ascii="Aptos" w:hAnsi="Aptos"/>
          <w:b/>
          <w:sz w:val="22"/>
        </w:rPr>
        <w:tab/>
      </w:r>
      <w:r w:rsidR="00C50495" w:rsidRPr="00635B29">
        <w:rPr>
          <w:rFonts w:ascii="Aptos" w:hAnsi="Aptos"/>
          <w:b/>
          <w:sz w:val="22"/>
        </w:rPr>
        <w:tab/>
      </w:r>
      <w:r w:rsidR="00C50495" w:rsidRPr="00635B29">
        <w:rPr>
          <w:rFonts w:ascii="Aptos" w:hAnsi="Aptos"/>
          <w:b/>
          <w:sz w:val="22"/>
        </w:rPr>
        <w:tab/>
      </w:r>
      <w:r w:rsidR="00C50495" w:rsidRPr="00635B29">
        <w:rPr>
          <w:rFonts w:ascii="Aptos" w:hAnsi="Aptos"/>
          <w:b/>
          <w:sz w:val="22"/>
        </w:rPr>
        <w:tab/>
      </w:r>
      <w:r w:rsidR="00C50495" w:rsidRPr="00635B29">
        <w:rPr>
          <w:rFonts w:ascii="Aptos" w:hAnsi="Aptos"/>
          <w:b/>
          <w:sz w:val="22"/>
        </w:rPr>
        <w:tab/>
        <w:t xml:space="preserve">    Board of Directors/Advisory Council Representative</w:t>
      </w:r>
    </w:p>
    <w:tbl>
      <w:tblPr>
        <w:tblW w:w="0" w:type="auto"/>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400"/>
        <w:gridCol w:w="5580"/>
      </w:tblGrid>
      <w:tr w:rsidR="00C50495" w:rsidRPr="00635B29" w14:paraId="6FAF7A3E" w14:textId="77777777" w:rsidTr="00766AA5">
        <w:tc>
          <w:tcPr>
            <w:tcW w:w="5400" w:type="dxa"/>
          </w:tcPr>
          <w:p w14:paraId="62D8C75E" w14:textId="77777777" w:rsidR="00C50495" w:rsidRPr="00635B29" w:rsidRDefault="00C50495" w:rsidP="00766AA5">
            <w:pPr>
              <w:rPr>
                <w:rFonts w:ascii="Aptos" w:hAnsi="Aptos"/>
              </w:rPr>
            </w:pPr>
            <w:r w:rsidRPr="00635B29">
              <w:rPr>
                <w:rFonts w:ascii="Aptos" w:hAnsi="Aptos"/>
              </w:rPr>
              <w:t xml:space="preserve">Signature </w:t>
            </w:r>
          </w:p>
        </w:tc>
        <w:tc>
          <w:tcPr>
            <w:tcW w:w="5580" w:type="dxa"/>
          </w:tcPr>
          <w:p w14:paraId="31654B9F" w14:textId="77777777" w:rsidR="00C50495" w:rsidRPr="00635B29" w:rsidRDefault="00C50495" w:rsidP="00766AA5">
            <w:pPr>
              <w:rPr>
                <w:rFonts w:ascii="Aptos" w:hAnsi="Aptos"/>
              </w:rPr>
            </w:pPr>
            <w:r w:rsidRPr="00635B29">
              <w:rPr>
                <w:rFonts w:ascii="Aptos" w:hAnsi="Aptos"/>
              </w:rPr>
              <w:t>Signature</w:t>
            </w:r>
          </w:p>
          <w:p w14:paraId="1612F0E0" w14:textId="77777777" w:rsidR="00C50495" w:rsidRPr="00635B29" w:rsidRDefault="00C50495" w:rsidP="00766AA5">
            <w:pPr>
              <w:rPr>
                <w:rFonts w:ascii="Aptos" w:hAnsi="Aptos"/>
              </w:rPr>
            </w:pPr>
          </w:p>
        </w:tc>
      </w:tr>
      <w:tr w:rsidR="00C50495" w:rsidRPr="00635B29" w14:paraId="189FD107" w14:textId="77777777" w:rsidTr="00766AA5">
        <w:tc>
          <w:tcPr>
            <w:tcW w:w="5400" w:type="dxa"/>
          </w:tcPr>
          <w:p w14:paraId="39F1978E" w14:textId="77777777" w:rsidR="00C50495" w:rsidRPr="00635B29" w:rsidRDefault="00C50495" w:rsidP="00766AA5">
            <w:pPr>
              <w:rPr>
                <w:rFonts w:ascii="Aptos" w:hAnsi="Aptos"/>
              </w:rPr>
            </w:pPr>
            <w:r w:rsidRPr="00635B29">
              <w:rPr>
                <w:rFonts w:ascii="Aptos" w:hAnsi="Aptos"/>
              </w:rPr>
              <w:t>Printed Name</w:t>
            </w:r>
          </w:p>
        </w:tc>
        <w:tc>
          <w:tcPr>
            <w:tcW w:w="5580" w:type="dxa"/>
          </w:tcPr>
          <w:p w14:paraId="04500652" w14:textId="77777777" w:rsidR="00C50495" w:rsidRPr="00635B29" w:rsidRDefault="00C50495" w:rsidP="00766AA5">
            <w:pPr>
              <w:rPr>
                <w:rFonts w:ascii="Aptos" w:hAnsi="Aptos"/>
              </w:rPr>
            </w:pPr>
            <w:r w:rsidRPr="00635B29">
              <w:rPr>
                <w:rFonts w:ascii="Aptos" w:hAnsi="Aptos"/>
              </w:rPr>
              <w:t>Printed Name</w:t>
            </w:r>
          </w:p>
          <w:p w14:paraId="0D0F2234" w14:textId="77777777" w:rsidR="00C50495" w:rsidRPr="00635B29" w:rsidRDefault="00C50495" w:rsidP="00766AA5">
            <w:pPr>
              <w:rPr>
                <w:rFonts w:ascii="Aptos" w:hAnsi="Aptos"/>
              </w:rPr>
            </w:pPr>
          </w:p>
        </w:tc>
      </w:tr>
      <w:tr w:rsidR="00C50495" w:rsidRPr="00635B29" w14:paraId="0C0F5348" w14:textId="77777777" w:rsidTr="00766AA5">
        <w:tc>
          <w:tcPr>
            <w:tcW w:w="5400" w:type="dxa"/>
          </w:tcPr>
          <w:p w14:paraId="4622AC7F" w14:textId="77777777" w:rsidR="00C50495" w:rsidRPr="00635B29" w:rsidRDefault="00C50495" w:rsidP="00766AA5">
            <w:pPr>
              <w:rPr>
                <w:rFonts w:ascii="Aptos" w:hAnsi="Aptos"/>
              </w:rPr>
            </w:pPr>
            <w:r w:rsidRPr="00635B29">
              <w:rPr>
                <w:rFonts w:ascii="Aptos" w:hAnsi="Aptos"/>
              </w:rPr>
              <w:t>Title</w:t>
            </w:r>
          </w:p>
        </w:tc>
        <w:tc>
          <w:tcPr>
            <w:tcW w:w="5580" w:type="dxa"/>
          </w:tcPr>
          <w:p w14:paraId="3B404B65" w14:textId="77777777" w:rsidR="00C50495" w:rsidRPr="00635B29" w:rsidRDefault="00C50495" w:rsidP="00766AA5">
            <w:pPr>
              <w:rPr>
                <w:rFonts w:ascii="Aptos" w:hAnsi="Aptos"/>
              </w:rPr>
            </w:pPr>
            <w:r w:rsidRPr="00635B29">
              <w:rPr>
                <w:rFonts w:ascii="Aptos" w:hAnsi="Aptos"/>
              </w:rPr>
              <w:t>Title</w:t>
            </w:r>
          </w:p>
          <w:p w14:paraId="2C993191" w14:textId="77777777" w:rsidR="00C50495" w:rsidRPr="00635B29" w:rsidRDefault="00C50495" w:rsidP="00766AA5">
            <w:pPr>
              <w:rPr>
                <w:rFonts w:ascii="Aptos" w:hAnsi="Aptos"/>
              </w:rPr>
            </w:pPr>
          </w:p>
        </w:tc>
      </w:tr>
      <w:tr w:rsidR="00C50495" w:rsidRPr="00635B29" w14:paraId="103F2F5C" w14:textId="77777777" w:rsidTr="00766AA5">
        <w:tc>
          <w:tcPr>
            <w:tcW w:w="5400" w:type="dxa"/>
          </w:tcPr>
          <w:p w14:paraId="42FAAF32" w14:textId="77777777" w:rsidR="00C50495" w:rsidRPr="00635B29" w:rsidRDefault="00C50495" w:rsidP="00766AA5">
            <w:pPr>
              <w:rPr>
                <w:rFonts w:ascii="Aptos" w:hAnsi="Aptos"/>
              </w:rPr>
            </w:pPr>
            <w:r w:rsidRPr="00635B29">
              <w:rPr>
                <w:rFonts w:ascii="Aptos" w:hAnsi="Aptos"/>
              </w:rPr>
              <w:t>Date</w:t>
            </w:r>
          </w:p>
          <w:p w14:paraId="261FFA4A" w14:textId="77777777" w:rsidR="00C50495" w:rsidRPr="00635B29" w:rsidRDefault="00C50495" w:rsidP="00766AA5">
            <w:pPr>
              <w:rPr>
                <w:rFonts w:ascii="Aptos" w:hAnsi="Aptos"/>
              </w:rPr>
            </w:pPr>
          </w:p>
        </w:tc>
        <w:tc>
          <w:tcPr>
            <w:tcW w:w="5580" w:type="dxa"/>
          </w:tcPr>
          <w:p w14:paraId="33D1BCA7" w14:textId="77777777" w:rsidR="00C50495" w:rsidRPr="00635B29" w:rsidRDefault="00C50495" w:rsidP="00766AA5">
            <w:pPr>
              <w:rPr>
                <w:rFonts w:ascii="Aptos" w:hAnsi="Aptos"/>
              </w:rPr>
            </w:pPr>
            <w:r w:rsidRPr="00635B29">
              <w:rPr>
                <w:rFonts w:ascii="Aptos" w:hAnsi="Aptos"/>
              </w:rPr>
              <w:t xml:space="preserve">Date </w:t>
            </w:r>
          </w:p>
        </w:tc>
      </w:tr>
    </w:tbl>
    <w:p w14:paraId="630883FB" w14:textId="77777777" w:rsidR="00C50495" w:rsidRPr="00635B29" w:rsidRDefault="00C50495" w:rsidP="00C50495">
      <w:pPr>
        <w:jc w:val="center"/>
        <w:rPr>
          <w:rFonts w:ascii="Aptos" w:hAnsi="Aptos"/>
          <w:i/>
          <w:sz w:val="18"/>
          <w:szCs w:val="18"/>
        </w:rPr>
      </w:pPr>
    </w:p>
    <w:p w14:paraId="310983FC" w14:textId="77777777" w:rsidR="00C50495" w:rsidRPr="00635B29" w:rsidRDefault="00C50495">
      <w:pPr>
        <w:rPr>
          <w:rFonts w:ascii="Aptos" w:hAnsi="Aptos" w:cstheme="minorHAnsi"/>
          <w:b/>
          <w:bCs/>
          <w:sz w:val="22"/>
          <w:szCs w:val="18"/>
        </w:rPr>
      </w:pPr>
    </w:p>
    <w:sectPr w:rsidR="00C50495" w:rsidRPr="00635B29" w:rsidSect="000F6A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21FCC"/>
    <w:multiLevelType w:val="hybridMultilevel"/>
    <w:tmpl w:val="1C92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D4A67"/>
    <w:multiLevelType w:val="multilevel"/>
    <w:tmpl w:val="1F20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3F48B2"/>
    <w:multiLevelType w:val="hybridMultilevel"/>
    <w:tmpl w:val="BAFCD64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1817363">
    <w:abstractNumId w:val="2"/>
  </w:num>
  <w:num w:numId="2" w16cid:durableId="176384444">
    <w:abstractNumId w:val="0"/>
  </w:num>
  <w:num w:numId="3" w16cid:durableId="1511212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A2F"/>
    <w:rsid w:val="0000445A"/>
    <w:rsid w:val="00016C14"/>
    <w:rsid w:val="000313AD"/>
    <w:rsid w:val="000358E8"/>
    <w:rsid w:val="000F6A2F"/>
    <w:rsid w:val="000F7A62"/>
    <w:rsid w:val="00102AFC"/>
    <w:rsid w:val="001135A3"/>
    <w:rsid w:val="001839A4"/>
    <w:rsid w:val="001A56B9"/>
    <w:rsid w:val="001D681B"/>
    <w:rsid w:val="00203A5D"/>
    <w:rsid w:val="00214F66"/>
    <w:rsid w:val="002428E5"/>
    <w:rsid w:val="002B10A4"/>
    <w:rsid w:val="002C7016"/>
    <w:rsid w:val="00305AE4"/>
    <w:rsid w:val="00327F82"/>
    <w:rsid w:val="00364AED"/>
    <w:rsid w:val="003D5275"/>
    <w:rsid w:val="004302C0"/>
    <w:rsid w:val="004E2244"/>
    <w:rsid w:val="004F6847"/>
    <w:rsid w:val="00540510"/>
    <w:rsid w:val="005A14E8"/>
    <w:rsid w:val="00635B29"/>
    <w:rsid w:val="006376B5"/>
    <w:rsid w:val="0066192F"/>
    <w:rsid w:val="006C03B6"/>
    <w:rsid w:val="006D0B54"/>
    <w:rsid w:val="006E3F23"/>
    <w:rsid w:val="00811DA0"/>
    <w:rsid w:val="008504A6"/>
    <w:rsid w:val="009860AA"/>
    <w:rsid w:val="00995561"/>
    <w:rsid w:val="009B1495"/>
    <w:rsid w:val="009C3C05"/>
    <w:rsid w:val="009E3F3E"/>
    <w:rsid w:val="009F7145"/>
    <w:rsid w:val="00A022E1"/>
    <w:rsid w:val="00A44A2C"/>
    <w:rsid w:val="00A676F1"/>
    <w:rsid w:val="00A73850"/>
    <w:rsid w:val="00AA0B03"/>
    <w:rsid w:val="00AF0529"/>
    <w:rsid w:val="00B03AC3"/>
    <w:rsid w:val="00B52CDF"/>
    <w:rsid w:val="00B66AFC"/>
    <w:rsid w:val="00C310B4"/>
    <w:rsid w:val="00C345BA"/>
    <w:rsid w:val="00C50495"/>
    <w:rsid w:val="00CA05CC"/>
    <w:rsid w:val="00CA7480"/>
    <w:rsid w:val="00CE6469"/>
    <w:rsid w:val="00D17100"/>
    <w:rsid w:val="00D85AD1"/>
    <w:rsid w:val="00E11B28"/>
    <w:rsid w:val="00E2413C"/>
    <w:rsid w:val="00EB51D8"/>
    <w:rsid w:val="00ED488F"/>
    <w:rsid w:val="00F8314E"/>
    <w:rsid w:val="00FD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CA1DF"/>
  <w15:chartTrackingRefBased/>
  <w15:docId w15:val="{61F4EA77-0FE3-4938-95AE-AC324EFE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A2F"/>
    <w:pPr>
      <w:spacing w:after="0" w:line="240" w:lineRule="auto"/>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0F6A2F"/>
    <w:pPr>
      <w:keepNext/>
      <w:outlineLvl w:val="3"/>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F6A2F"/>
    <w:rPr>
      <w:rFonts w:ascii="Arial" w:eastAsia="Times New Roman" w:hAnsi="Arial" w:cs="Times New Roman"/>
      <w:b/>
      <w:bCs/>
      <w:szCs w:val="20"/>
    </w:rPr>
  </w:style>
  <w:style w:type="paragraph" w:styleId="ListParagraph">
    <w:name w:val="List Paragraph"/>
    <w:basedOn w:val="Normal"/>
    <w:uiPriority w:val="34"/>
    <w:qFormat/>
    <w:rsid w:val="009860AA"/>
    <w:pPr>
      <w:ind w:left="720"/>
      <w:contextualSpacing/>
    </w:pPr>
  </w:style>
  <w:style w:type="paragraph" w:customStyle="1" w:styleId="paragraph">
    <w:name w:val="paragraph"/>
    <w:basedOn w:val="Normal"/>
    <w:rsid w:val="004F6847"/>
    <w:pPr>
      <w:spacing w:before="100" w:beforeAutospacing="1" w:after="100" w:afterAutospacing="1"/>
    </w:pPr>
    <w:rPr>
      <w:szCs w:val="24"/>
    </w:rPr>
  </w:style>
  <w:style w:type="character" w:customStyle="1" w:styleId="normaltextrun">
    <w:name w:val="normaltextrun"/>
    <w:basedOn w:val="DefaultParagraphFont"/>
    <w:rsid w:val="004F6847"/>
  </w:style>
  <w:style w:type="character" w:customStyle="1" w:styleId="eop">
    <w:name w:val="eop"/>
    <w:basedOn w:val="DefaultParagraphFont"/>
    <w:rsid w:val="004F6847"/>
  </w:style>
  <w:style w:type="paragraph" w:styleId="Revision">
    <w:name w:val="Revision"/>
    <w:hidden/>
    <w:uiPriority w:val="99"/>
    <w:semiHidden/>
    <w:rsid w:val="002B10A4"/>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1135A3"/>
    <w:rPr>
      <w:sz w:val="16"/>
      <w:szCs w:val="16"/>
    </w:rPr>
  </w:style>
  <w:style w:type="paragraph" w:styleId="CommentText">
    <w:name w:val="annotation text"/>
    <w:basedOn w:val="Normal"/>
    <w:link w:val="CommentTextChar"/>
    <w:uiPriority w:val="99"/>
    <w:unhideWhenUsed/>
    <w:rsid w:val="001135A3"/>
    <w:rPr>
      <w:sz w:val="20"/>
    </w:rPr>
  </w:style>
  <w:style w:type="character" w:customStyle="1" w:styleId="CommentTextChar">
    <w:name w:val="Comment Text Char"/>
    <w:basedOn w:val="DefaultParagraphFont"/>
    <w:link w:val="CommentText"/>
    <w:uiPriority w:val="99"/>
    <w:rsid w:val="001135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35A3"/>
    <w:rPr>
      <w:b/>
      <w:bCs/>
    </w:rPr>
  </w:style>
  <w:style w:type="character" w:customStyle="1" w:styleId="CommentSubjectChar">
    <w:name w:val="Comment Subject Char"/>
    <w:basedOn w:val="CommentTextChar"/>
    <w:link w:val="CommentSubject"/>
    <w:uiPriority w:val="99"/>
    <w:semiHidden/>
    <w:rsid w:val="001135A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156351">
      <w:bodyDiv w:val="1"/>
      <w:marLeft w:val="0"/>
      <w:marRight w:val="0"/>
      <w:marTop w:val="0"/>
      <w:marBottom w:val="0"/>
      <w:divBdr>
        <w:top w:val="none" w:sz="0" w:space="0" w:color="auto"/>
        <w:left w:val="none" w:sz="0" w:space="0" w:color="auto"/>
        <w:bottom w:val="none" w:sz="0" w:space="0" w:color="auto"/>
        <w:right w:val="none" w:sz="0" w:space="0" w:color="auto"/>
      </w:divBdr>
      <w:divsChild>
        <w:div w:id="2059738232">
          <w:marLeft w:val="0"/>
          <w:marRight w:val="0"/>
          <w:marTop w:val="0"/>
          <w:marBottom w:val="0"/>
          <w:divBdr>
            <w:top w:val="none" w:sz="0" w:space="0" w:color="auto"/>
            <w:left w:val="none" w:sz="0" w:space="0" w:color="auto"/>
            <w:bottom w:val="none" w:sz="0" w:space="0" w:color="auto"/>
            <w:right w:val="none" w:sz="0" w:space="0" w:color="auto"/>
          </w:divBdr>
          <w:divsChild>
            <w:div w:id="670987482">
              <w:marLeft w:val="0"/>
              <w:marRight w:val="0"/>
              <w:marTop w:val="0"/>
              <w:marBottom w:val="0"/>
              <w:divBdr>
                <w:top w:val="none" w:sz="0" w:space="0" w:color="auto"/>
                <w:left w:val="none" w:sz="0" w:space="0" w:color="auto"/>
                <w:bottom w:val="none" w:sz="0" w:space="0" w:color="auto"/>
                <w:right w:val="none" w:sz="0" w:space="0" w:color="auto"/>
              </w:divBdr>
            </w:div>
          </w:divsChild>
        </w:div>
        <w:div w:id="1074623367">
          <w:marLeft w:val="0"/>
          <w:marRight w:val="0"/>
          <w:marTop w:val="0"/>
          <w:marBottom w:val="0"/>
          <w:divBdr>
            <w:top w:val="none" w:sz="0" w:space="0" w:color="auto"/>
            <w:left w:val="none" w:sz="0" w:space="0" w:color="auto"/>
            <w:bottom w:val="none" w:sz="0" w:space="0" w:color="auto"/>
            <w:right w:val="none" w:sz="0" w:space="0" w:color="auto"/>
          </w:divBdr>
          <w:divsChild>
            <w:div w:id="970094138">
              <w:marLeft w:val="0"/>
              <w:marRight w:val="0"/>
              <w:marTop w:val="0"/>
              <w:marBottom w:val="0"/>
              <w:divBdr>
                <w:top w:val="none" w:sz="0" w:space="0" w:color="auto"/>
                <w:left w:val="none" w:sz="0" w:space="0" w:color="auto"/>
                <w:bottom w:val="none" w:sz="0" w:space="0" w:color="auto"/>
                <w:right w:val="none" w:sz="0" w:space="0" w:color="auto"/>
              </w:divBdr>
            </w:div>
          </w:divsChild>
        </w:div>
        <w:div w:id="823358939">
          <w:marLeft w:val="0"/>
          <w:marRight w:val="0"/>
          <w:marTop w:val="0"/>
          <w:marBottom w:val="0"/>
          <w:divBdr>
            <w:top w:val="none" w:sz="0" w:space="0" w:color="auto"/>
            <w:left w:val="none" w:sz="0" w:space="0" w:color="auto"/>
            <w:bottom w:val="none" w:sz="0" w:space="0" w:color="auto"/>
            <w:right w:val="none" w:sz="0" w:space="0" w:color="auto"/>
          </w:divBdr>
          <w:divsChild>
            <w:div w:id="441068878">
              <w:marLeft w:val="0"/>
              <w:marRight w:val="0"/>
              <w:marTop w:val="0"/>
              <w:marBottom w:val="0"/>
              <w:divBdr>
                <w:top w:val="none" w:sz="0" w:space="0" w:color="auto"/>
                <w:left w:val="none" w:sz="0" w:space="0" w:color="auto"/>
                <w:bottom w:val="none" w:sz="0" w:space="0" w:color="auto"/>
                <w:right w:val="none" w:sz="0" w:space="0" w:color="auto"/>
              </w:divBdr>
            </w:div>
          </w:divsChild>
        </w:div>
        <w:div w:id="1379208879">
          <w:marLeft w:val="0"/>
          <w:marRight w:val="0"/>
          <w:marTop w:val="0"/>
          <w:marBottom w:val="0"/>
          <w:divBdr>
            <w:top w:val="none" w:sz="0" w:space="0" w:color="auto"/>
            <w:left w:val="none" w:sz="0" w:space="0" w:color="auto"/>
            <w:bottom w:val="none" w:sz="0" w:space="0" w:color="auto"/>
            <w:right w:val="none" w:sz="0" w:space="0" w:color="auto"/>
          </w:divBdr>
          <w:divsChild>
            <w:div w:id="222300519">
              <w:marLeft w:val="0"/>
              <w:marRight w:val="0"/>
              <w:marTop w:val="0"/>
              <w:marBottom w:val="0"/>
              <w:divBdr>
                <w:top w:val="none" w:sz="0" w:space="0" w:color="auto"/>
                <w:left w:val="none" w:sz="0" w:space="0" w:color="auto"/>
                <w:bottom w:val="none" w:sz="0" w:space="0" w:color="auto"/>
                <w:right w:val="none" w:sz="0" w:space="0" w:color="auto"/>
              </w:divBdr>
            </w:div>
          </w:divsChild>
        </w:div>
        <w:div w:id="1702584602">
          <w:marLeft w:val="0"/>
          <w:marRight w:val="0"/>
          <w:marTop w:val="0"/>
          <w:marBottom w:val="0"/>
          <w:divBdr>
            <w:top w:val="none" w:sz="0" w:space="0" w:color="auto"/>
            <w:left w:val="none" w:sz="0" w:space="0" w:color="auto"/>
            <w:bottom w:val="none" w:sz="0" w:space="0" w:color="auto"/>
            <w:right w:val="none" w:sz="0" w:space="0" w:color="auto"/>
          </w:divBdr>
          <w:divsChild>
            <w:div w:id="1324622092">
              <w:marLeft w:val="0"/>
              <w:marRight w:val="0"/>
              <w:marTop w:val="0"/>
              <w:marBottom w:val="0"/>
              <w:divBdr>
                <w:top w:val="none" w:sz="0" w:space="0" w:color="auto"/>
                <w:left w:val="none" w:sz="0" w:space="0" w:color="auto"/>
                <w:bottom w:val="none" w:sz="0" w:space="0" w:color="auto"/>
                <w:right w:val="none" w:sz="0" w:space="0" w:color="auto"/>
              </w:divBdr>
            </w:div>
          </w:divsChild>
        </w:div>
        <w:div w:id="1177186919">
          <w:marLeft w:val="0"/>
          <w:marRight w:val="0"/>
          <w:marTop w:val="0"/>
          <w:marBottom w:val="0"/>
          <w:divBdr>
            <w:top w:val="none" w:sz="0" w:space="0" w:color="auto"/>
            <w:left w:val="none" w:sz="0" w:space="0" w:color="auto"/>
            <w:bottom w:val="none" w:sz="0" w:space="0" w:color="auto"/>
            <w:right w:val="none" w:sz="0" w:space="0" w:color="auto"/>
          </w:divBdr>
          <w:divsChild>
            <w:div w:id="1410663129">
              <w:marLeft w:val="0"/>
              <w:marRight w:val="0"/>
              <w:marTop w:val="0"/>
              <w:marBottom w:val="0"/>
              <w:divBdr>
                <w:top w:val="none" w:sz="0" w:space="0" w:color="auto"/>
                <w:left w:val="none" w:sz="0" w:space="0" w:color="auto"/>
                <w:bottom w:val="none" w:sz="0" w:space="0" w:color="auto"/>
                <w:right w:val="none" w:sz="0" w:space="0" w:color="auto"/>
              </w:divBdr>
            </w:div>
          </w:divsChild>
        </w:div>
        <w:div w:id="433549529">
          <w:marLeft w:val="0"/>
          <w:marRight w:val="0"/>
          <w:marTop w:val="0"/>
          <w:marBottom w:val="0"/>
          <w:divBdr>
            <w:top w:val="none" w:sz="0" w:space="0" w:color="auto"/>
            <w:left w:val="none" w:sz="0" w:space="0" w:color="auto"/>
            <w:bottom w:val="none" w:sz="0" w:space="0" w:color="auto"/>
            <w:right w:val="none" w:sz="0" w:space="0" w:color="auto"/>
          </w:divBdr>
          <w:divsChild>
            <w:div w:id="2087994294">
              <w:marLeft w:val="0"/>
              <w:marRight w:val="0"/>
              <w:marTop w:val="0"/>
              <w:marBottom w:val="0"/>
              <w:divBdr>
                <w:top w:val="none" w:sz="0" w:space="0" w:color="auto"/>
                <w:left w:val="none" w:sz="0" w:space="0" w:color="auto"/>
                <w:bottom w:val="none" w:sz="0" w:space="0" w:color="auto"/>
                <w:right w:val="none" w:sz="0" w:space="0" w:color="auto"/>
              </w:divBdr>
            </w:div>
            <w:div w:id="650066128">
              <w:marLeft w:val="0"/>
              <w:marRight w:val="0"/>
              <w:marTop w:val="0"/>
              <w:marBottom w:val="0"/>
              <w:divBdr>
                <w:top w:val="none" w:sz="0" w:space="0" w:color="auto"/>
                <w:left w:val="none" w:sz="0" w:space="0" w:color="auto"/>
                <w:bottom w:val="none" w:sz="0" w:space="0" w:color="auto"/>
                <w:right w:val="none" w:sz="0" w:space="0" w:color="auto"/>
              </w:divBdr>
            </w:div>
          </w:divsChild>
        </w:div>
        <w:div w:id="99380643">
          <w:marLeft w:val="0"/>
          <w:marRight w:val="0"/>
          <w:marTop w:val="0"/>
          <w:marBottom w:val="0"/>
          <w:divBdr>
            <w:top w:val="none" w:sz="0" w:space="0" w:color="auto"/>
            <w:left w:val="none" w:sz="0" w:space="0" w:color="auto"/>
            <w:bottom w:val="none" w:sz="0" w:space="0" w:color="auto"/>
            <w:right w:val="none" w:sz="0" w:space="0" w:color="auto"/>
          </w:divBdr>
          <w:divsChild>
            <w:div w:id="1750806088">
              <w:marLeft w:val="0"/>
              <w:marRight w:val="0"/>
              <w:marTop w:val="0"/>
              <w:marBottom w:val="0"/>
              <w:divBdr>
                <w:top w:val="none" w:sz="0" w:space="0" w:color="auto"/>
                <w:left w:val="none" w:sz="0" w:space="0" w:color="auto"/>
                <w:bottom w:val="none" w:sz="0" w:space="0" w:color="auto"/>
                <w:right w:val="none" w:sz="0" w:space="0" w:color="auto"/>
              </w:divBdr>
            </w:div>
          </w:divsChild>
        </w:div>
        <w:div w:id="1263296692">
          <w:marLeft w:val="0"/>
          <w:marRight w:val="0"/>
          <w:marTop w:val="0"/>
          <w:marBottom w:val="0"/>
          <w:divBdr>
            <w:top w:val="none" w:sz="0" w:space="0" w:color="auto"/>
            <w:left w:val="none" w:sz="0" w:space="0" w:color="auto"/>
            <w:bottom w:val="none" w:sz="0" w:space="0" w:color="auto"/>
            <w:right w:val="none" w:sz="0" w:space="0" w:color="auto"/>
          </w:divBdr>
          <w:divsChild>
            <w:div w:id="605307767">
              <w:marLeft w:val="0"/>
              <w:marRight w:val="0"/>
              <w:marTop w:val="0"/>
              <w:marBottom w:val="0"/>
              <w:divBdr>
                <w:top w:val="none" w:sz="0" w:space="0" w:color="auto"/>
                <w:left w:val="none" w:sz="0" w:space="0" w:color="auto"/>
                <w:bottom w:val="none" w:sz="0" w:space="0" w:color="auto"/>
                <w:right w:val="none" w:sz="0" w:space="0" w:color="auto"/>
              </w:divBdr>
            </w:div>
            <w:div w:id="1079869434">
              <w:marLeft w:val="0"/>
              <w:marRight w:val="0"/>
              <w:marTop w:val="0"/>
              <w:marBottom w:val="0"/>
              <w:divBdr>
                <w:top w:val="none" w:sz="0" w:space="0" w:color="auto"/>
                <w:left w:val="none" w:sz="0" w:space="0" w:color="auto"/>
                <w:bottom w:val="none" w:sz="0" w:space="0" w:color="auto"/>
                <w:right w:val="none" w:sz="0" w:space="0" w:color="auto"/>
              </w:divBdr>
            </w:div>
          </w:divsChild>
        </w:div>
        <w:div w:id="428698345">
          <w:marLeft w:val="0"/>
          <w:marRight w:val="0"/>
          <w:marTop w:val="0"/>
          <w:marBottom w:val="0"/>
          <w:divBdr>
            <w:top w:val="none" w:sz="0" w:space="0" w:color="auto"/>
            <w:left w:val="none" w:sz="0" w:space="0" w:color="auto"/>
            <w:bottom w:val="none" w:sz="0" w:space="0" w:color="auto"/>
            <w:right w:val="none" w:sz="0" w:space="0" w:color="auto"/>
          </w:divBdr>
          <w:divsChild>
            <w:div w:id="109934948">
              <w:marLeft w:val="0"/>
              <w:marRight w:val="0"/>
              <w:marTop w:val="0"/>
              <w:marBottom w:val="0"/>
              <w:divBdr>
                <w:top w:val="none" w:sz="0" w:space="0" w:color="auto"/>
                <w:left w:val="none" w:sz="0" w:space="0" w:color="auto"/>
                <w:bottom w:val="none" w:sz="0" w:space="0" w:color="auto"/>
                <w:right w:val="none" w:sz="0" w:space="0" w:color="auto"/>
              </w:divBdr>
            </w:div>
          </w:divsChild>
        </w:div>
        <w:div w:id="386077451">
          <w:marLeft w:val="0"/>
          <w:marRight w:val="0"/>
          <w:marTop w:val="0"/>
          <w:marBottom w:val="0"/>
          <w:divBdr>
            <w:top w:val="none" w:sz="0" w:space="0" w:color="auto"/>
            <w:left w:val="none" w:sz="0" w:space="0" w:color="auto"/>
            <w:bottom w:val="none" w:sz="0" w:space="0" w:color="auto"/>
            <w:right w:val="none" w:sz="0" w:space="0" w:color="auto"/>
          </w:divBdr>
          <w:divsChild>
            <w:div w:id="308169605">
              <w:marLeft w:val="0"/>
              <w:marRight w:val="0"/>
              <w:marTop w:val="0"/>
              <w:marBottom w:val="0"/>
              <w:divBdr>
                <w:top w:val="none" w:sz="0" w:space="0" w:color="auto"/>
                <w:left w:val="none" w:sz="0" w:space="0" w:color="auto"/>
                <w:bottom w:val="none" w:sz="0" w:space="0" w:color="auto"/>
                <w:right w:val="none" w:sz="0" w:space="0" w:color="auto"/>
              </w:divBdr>
            </w:div>
            <w:div w:id="1268805951">
              <w:marLeft w:val="0"/>
              <w:marRight w:val="0"/>
              <w:marTop w:val="0"/>
              <w:marBottom w:val="0"/>
              <w:divBdr>
                <w:top w:val="none" w:sz="0" w:space="0" w:color="auto"/>
                <w:left w:val="none" w:sz="0" w:space="0" w:color="auto"/>
                <w:bottom w:val="none" w:sz="0" w:space="0" w:color="auto"/>
                <w:right w:val="none" w:sz="0" w:space="0" w:color="auto"/>
              </w:divBdr>
            </w:div>
          </w:divsChild>
        </w:div>
        <w:div w:id="1986157379">
          <w:marLeft w:val="0"/>
          <w:marRight w:val="0"/>
          <w:marTop w:val="0"/>
          <w:marBottom w:val="0"/>
          <w:divBdr>
            <w:top w:val="none" w:sz="0" w:space="0" w:color="auto"/>
            <w:left w:val="none" w:sz="0" w:space="0" w:color="auto"/>
            <w:bottom w:val="none" w:sz="0" w:space="0" w:color="auto"/>
            <w:right w:val="none" w:sz="0" w:space="0" w:color="auto"/>
          </w:divBdr>
          <w:divsChild>
            <w:div w:id="361904038">
              <w:marLeft w:val="0"/>
              <w:marRight w:val="0"/>
              <w:marTop w:val="0"/>
              <w:marBottom w:val="0"/>
              <w:divBdr>
                <w:top w:val="none" w:sz="0" w:space="0" w:color="auto"/>
                <w:left w:val="none" w:sz="0" w:space="0" w:color="auto"/>
                <w:bottom w:val="none" w:sz="0" w:space="0" w:color="auto"/>
                <w:right w:val="none" w:sz="0" w:space="0" w:color="auto"/>
              </w:divBdr>
            </w:div>
          </w:divsChild>
        </w:div>
        <w:div w:id="721444711">
          <w:marLeft w:val="0"/>
          <w:marRight w:val="0"/>
          <w:marTop w:val="0"/>
          <w:marBottom w:val="0"/>
          <w:divBdr>
            <w:top w:val="none" w:sz="0" w:space="0" w:color="auto"/>
            <w:left w:val="none" w:sz="0" w:space="0" w:color="auto"/>
            <w:bottom w:val="none" w:sz="0" w:space="0" w:color="auto"/>
            <w:right w:val="none" w:sz="0" w:space="0" w:color="auto"/>
          </w:divBdr>
          <w:divsChild>
            <w:div w:id="1283653696">
              <w:marLeft w:val="0"/>
              <w:marRight w:val="0"/>
              <w:marTop w:val="0"/>
              <w:marBottom w:val="0"/>
              <w:divBdr>
                <w:top w:val="none" w:sz="0" w:space="0" w:color="auto"/>
                <w:left w:val="none" w:sz="0" w:space="0" w:color="auto"/>
                <w:bottom w:val="none" w:sz="0" w:space="0" w:color="auto"/>
                <w:right w:val="none" w:sz="0" w:space="0" w:color="auto"/>
              </w:divBdr>
            </w:div>
          </w:divsChild>
        </w:div>
        <w:div w:id="1960641320">
          <w:marLeft w:val="0"/>
          <w:marRight w:val="0"/>
          <w:marTop w:val="0"/>
          <w:marBottom w:val="0"/>
          <w:divBdr>
            <w:top w:val="none" w:sz="0" w:space="0" w:color="auto"/>
            <w:left w:val="none" w:sz="0" w:space="0" w:color="auto"/>
            <w:bottom w:val="none" w:sz="0" w:space="0" w:color="auto"/>
            <w:right w:val="none" w:sz="0" w:space="0" w:color="auto"/>
          </w:divBdr>
          <w:divsChild>
            <w:div w:id="591208526">
              <w:marLeft w:val="0"/>
              <w:marRight w:val="0"/>
              <w:marTop w:val="0"/>
              <w:marBottom w:val="0"/>
              <w:divBdr>
                <w:top w:val="none" w:sz="0" w:space="0" w:color="auto"/>
                <w:left w:val="none" w:sz="0" w:space="0" w:color="auto"/>
                <w:bottom w:val="none" w:sz="0" w:space="0" w:color="auto"/>
                <w:right w:val="none" w:sz="0" w:space="0" w:color="auto"/>
              </w:divBdr>
            </w:div>
          </w:divsChild>
        </w:div>
        <w:div w:id="1935362887">
          <w:marLeft w:val="0"/>
          <w:marRight w:val="0"/>
          <w:marTop w:val="0"/>
          <w:marBottom w:val="0"/>
          <w:divBdr>
            <w:top w:val="none" w:sz="0" w:space="0" w:color="auto"/>
            <w:left w:val="none" w:sz="0" w:space="0" w:color="auto"/>
            <w:bottom w:val="none" w:sz="0" w:space="0" w:color="auto"/>
            <w:right w:val="none" w:sz="0" w:space="0" w:color="auto"/>
          </w:divBdr>
          <w:divsChild>
            <w:div w:id="748575406">
              <w:marLeft w:val="0"/>
              <w:marRight w:val="0"/>
              <w:marTop w:val="0"/>
              <w:marBottom w:val="0"/>
              <w:divBdr>
                <w:top w:val="none" w:sz="0" w:space="0" w:color="auto"/>
                <w:left w:val="none" w:sz="0" w:space="0" w:color="auto"/>
                <w:bottom w:val="none" w:sz="0" w:space="0" w:color="auto"/>
                <w:right w:val="none" w:sz="0" w:space="0" w:color="auto"/>
              </w:divBdr>
            </w:div>
          </w:divsChild>
        </w:div>
        <w:div w:id="1365206445">
          <w:marLeft w:val="0"/>
          <w:marRight w:val="0"/>
          <w:marTop w:val="0"/>
          <w:marBottom w:val="0"/>
          <w:divBdr>
            <w:top w:val="none" w:sz="0" w:space="0" w:color="auto"/>
            <w:left w:val="none" w:sz="0" w:space="0" w:color="auto"/>
            <w:bottom w:val="none" w:sz="0" w:space="0" w:color="auto"/>
            <w:right w:val="none" w:sz="0" w:space="0" w:color="auto"/>
          </w:divBdr>
          <w:divsChild>
            <w:div w:id="70547353">
              <w:marLeft w:val="0"/>
              <w:marRight w:val="0"/>
              <w:marTop w:val="0"/>
              <w:marBottom w:val="0"/>
              <w:divBdr>
                <w:top w:val="none" w:sz="0" w:space="0" w:color="auto"/>
                <w:left w:val="none" w:sz="0" w:space="0" w:color="auto"/>
                <w:bottom w:val="none" w:sz="0" w:space="0" w:color="auto"/>
                <w:right w:val="none" w:sz="0" w:space="0" w:color="auto"/>
              </w:divBdr>
            </w:div>
          </w:divsChild>
        </w:div>
        <w:div w:id="1137841929">
          <w:marLeft w:val="0"/>
          <w:marRight w:val="0"/>
          <w:marTop w:val="0"/>
          <w:marBottom w:val="0"/>
          <w:divBdr>
            <w:top w:val="none" w:sz="0" w:space="0" w:color="auto"/>
            <w:left w:val="none" w:sz="0" w:space="0" w:color="auto"/>
            <w:bottom w:val="none" w:sz="0" w:space="0" w:color="auto"/>
            <w:right w:val="none" w:sz="0" w:space="0" w:color="auto"/>
          </w:divBdr>
          <w:divsChild>
            <w:div w:id="1307121621">
              <w:marLeft w:val="0"/>
              <w:marRight w:val="0"/>
              <w:marTop w:val="0"/>
              <w:marBottom w:val="0"/>
              <w:divBdr>
                <w:top w:val="none" w:sz="0" w:space="0" w:color="auto"/>
                <w:left w:val="none" w:sz="0" w:space="0" w:color="auto"/>
                <w:bottom w:val="none" w:sz="0" w:space="0" w:color="auto"/>
                <w:right w:val="none" w:sz="0" w:space="0" w:color="auto"/>
              </w:divBdr>
            </w:div>
          </w:divsChild>
        </w:div>
        <w:div w:id="1868835407">
          <w:marLeft w:val="0"/>
          <w:marRight w:val="0"/>
          <w:marTop w:val="0"/>
          <w:marBottom w:val="0"/>
          <w:divBdr>
            <w:top w:val="none" w:sz="0" w:space="0" w:color="auto"/>
            <w:left w:val="none" w:sz="0" w:space="0" w:color="auto"/>
            <w:bottom w:val="none" w:sz="0" w:space="0" w:color="auto"/>
            <w:right w:val="none" w:sz="0" w:space="0" w:color="auto"/>
          </w:divBdr>
          <w:divsChild>
            <w:div w:id="861938410">
              <w:marLeft w:val="0"/>
              <w:marRight w:val="0"/>
              <w:marTop w:val="0"/>
              <w:marBottom w:val="0"/>
              <w:divBdr>
                <w:top w:val="none" w:sz="0" w:space="0" w:color="auto"/>
                <w:left w:val="none" w:sz="0" w:space="0" w:color="auto"/>
                <w:bottom w:val="none" w:sz="0" w:space="0" w:color="auto"/>
                <w:right w:val="none" w:sz="0" w:space="0" w:color="auto"/>
              </w:divBdr>
            </w:div>
          </w:divsChild>
        </w:div>
        <w:div w:id="1781149282">
          <w:marLeft w:val="0"/>
          <w:marRight w:val="0"/>
          <w:marTop w:val="0"/>
          <w:marBottom w:val="0"/>
          <w:divBdr>
            <w:top w:val="none" w:sz="0" w:space="0" w:color="auto"/>
            <w:left w:val="none" w:sz="0" w:space="0" w:color="auto"/>
            <w:bottom w:val="none" w:sz="0" w:space="0" w:color="auto"/>
            <w:right w:val="none" w:sz="0" w:space="0" w:color="auto"/>
          </w:divBdr>
          <w:divsChild>
            <w:div w:id="747533219">
              <w:marLeft w:val="0"/>
              <w:marRight w:val="0"/>
              <w:marTop w:val="0"/>
              <w:marBottom w:val="0"/>
              <w:divBdr>
                <w:top w:val="none" w:sz="0" w:space="0" w:color="auto"/>
                <w:left w:val="none" w:sz="0" w:space="0" w:color="auto"/>
                <w:bottom w:val="none" w:sz="0" w:space="0" w:color="auto"/>
                <w:right w:val="none" w:sz="0" w:space="0" w:color="auto"/>
              </w:divBdr>
            </w:div>
          </w:divsChild>
        </w:div>
        <w:div w:id="1121460088">
          <w:marLeft w:val="0"/>
          <w:marRight w:val="0"/>
          <w:marTop w:val="0"/>
          <w:marBottom w:val="0"/>
          <w:divBdr>
            <w:top w:val="none" w:sz="0" w:space="0" w:color="auto"/>
            <w:left w:val="none" w:sz="0" w:space="0" w:color="auto"/>
            <w:bottom w:val="none" w:sz="0" w:space="0" w:color="auto"/>
            <w:right w:val="none" w:sz="0" w:space="0" w:color="auto"/>
          </w:divBdr>
          <w:divsChild>
            <w:div w:id="2001809226">
              <w:marLeft w:val="0"/>
              <w:marRight w:val="0"/>
              <w:marTop w:val="0"/>
              <w:marBottom w:val="0"/>
              <w:divBdr>
                <w:top w:val="none" w:sz="0" w:space="0" w:color="auto"/>
                <w:left w:val="none" w:sz="0" w:space="0" w:color="auto"/>
                <w:bottom w:val="none" w:sz="0" w:space="0" w:color="auto"/>
                <w:right w:val="none" w:sz="0" w:space="0" w:color="auto"/>
              </w:divBdr>
            </w:div>
          </w:divsChild>
        </w:div>
        <w:div w:id="1303929333">
          <w:marLeft w:val="0"/>
          <w:marRight w:val="0"/>
          <w:marTop w:val="0"/>
          <w:marBottom w:val="0"/>
          <w:divBdr>
            <w:top w:val="none" w:sz="0" w:space="0" w:color="auto"/>
            <w:left w:val="none" w:sz="0" w:space="0" w:color="auto"/>
            <w:bottom w:val="none" w:sz="0" w:space="0" w:color="auto"/>
            <w:right w:val="none" w:sz="0" w:space="0" w:color="auto"/>
          </w:divBdr>
          <w:divsChild>
            <w:div w:id="1049063577">
              <w:marLeft w:val="0"/>
              <w:marRight w:val="0"/>
              <w:marTop w:val="0"/>
              <w:marBottom w:val="0"/>
              <w:divBdr>
                <w:top w:val="none" w:sz="0" w:space="0" w:color="auto"/>
                <w:left w:val="none" w:sz="0" w:space="0" w:color="auto"/>
                <w:bottom w:val="none" w:sz="0" w:space="0" w:color="auto"/>
                <w:right w:val="none" w:sz="0" w:space="0" w:color="auto"/>
              </w:divBdr>
            </w:div>
          </w:divsChild>
        </w:div>
        <w:div w:id="621495448">
          <w:marLeft w:val="0"/>
          <w:marRight w:val="0"/>
          <w:marTop w:val="0"/>
          <w:marBottom w:val="0"/>
          <w:divBdr>
            <w:top w:val="none" w:sz="0" w:space="0" w:color="auto"/>
            <w:left w:val="none" w:sz="0" w:space="0" w:color="auto"/>
            <w:bottom w:val="none" w:sz="0" w:space="0" w:color="auto"/>
            <w:right w:val="none" w:sz="0" w:space="0" w:color="auto"/>
          </w:divBdr>
          <w:divsChild>
            <w:div w:id="113058539">
              <w:marLeft w:val="0"/>
              <w:marRight w:val="0"/>
              <w:marTop w:val="0"/>
              <w:marBottom w:val="0"/>
              <w:divBdr>
                <w:top w:val="none" w:sz="0" w:space="0" w:color="auto"/>
                <w:left w:val="none" w:sz="0" w:space="0" w:color="auto"/>
                <w:bottom w:val="none" w:sz="0" w:space="0" w:color="auto"/>
                <w:right w:val="none" w:sz="0" w:space="0" w:color="auto"/>
              </w:divBdr>
            </w:div>
          </w:divsChild>
        </w:div>
        <w:div w:id="1374496700">
          <w:marLeft w:val="0"/>
          <w:marRight w:val="0"/>
          <w:marTop w:val="0"/>
          <w:marBottom w:val="0"/>
          <w:divBdr>
            <w:top w:val="none" w:sz="0" w:space="0" w:color="auto"/>
            <w:left w:val="none" w:sz="0" w:space="0" w:color="auto"/>
            <w:bottom w:val="none" w:sz="0" w:space="0" w:color="auto"/>
            <w:right w:val="none" w:sz="0" w:space="0" w:color="auto"/>
          </w:divBdr>
          <w:divsChild>
            <w:div w:id="250433217">
              <w:marLeft w:val="0"/>
              <w:marRight w:val="0"/>
              <w:marTop w:val="0"/>
              <w:marBottom w:val="0"/>
              <w:divBdr>
                <w:top w:val="none" w:sz="0" w:space="0" w:color="auto"/>
                <w:left w:val="none" w:sz="0" w:space="0" w:color="auto"/>
                <w:bottom w:val="none" w:sz="0" w:space="0" w:color="auto"/>
                <w:right w:val="none" w:sz="0" w:space="0" w:color="auto"/>
              </w:divBdr>
            </w:div>
          </w:divsChild>
        </w:div>
        <w:div w:id="890074367">
          <w:marLeft w:val="0"/>
          <w:marRight w:val="0"/>
          <w:marTop w:val="0"/>
          <w:marBottom w:val="0"/>
          <w:divBdr>
            <w:top w:val="none" w:sz="0" w:space="0" w:color="auto"/>
            <w:left w:val="none" w:sz="0" w:space="0" w:color="auto"/>
            <w:bottom w:val="none" w:sz="0" w:space="0" w:color="auto"/>
            <w:right w:val="none" w:sz="0" w:space="0" w:color="auto"/>
          </w:divBdr>
          <w:divsChild>
            <w:div w:id="2037581782">
              <w:marLeft w:val="0"/>
              <w:marRight w:val="0"/>
              <w:marTop w:val="0"/>
              <w:marBottom w:val="0"/>
              <w:divBdr>
                <w:top w:val="none" w:sz="0" w:space="0" w:color="auto"/>
                <w:left w:val="none" w:sz="0" w:space="0" w:color="auto"/>
                <w:bottom w:val="none" w:sz="0" w:space="0" w:color="auto"/>
                <w:right w:val="none" w:sz="0" w:space="0" w:color="auto"/>
              </w:divBdr>
            </w:div>
          </w:divsChild>
        </w:div>
        <w:div w:id="1448769878">
          <w:marLeft w:val="0"/>
          <w:marRight w:val="0"/>
          <w:marTop w:val="0"/>
          <w:marBottom w:val="0"/>
          <w:divBdr>
            <w:top w:val="none" w:sz="0" w:space="0" w:color="auto"/>
            <w:left w:val="none" w:sz="0" w:space="0" w:color="auto"/>
            <w:bottom w:val="none" w:sz="0" w:space="0" w:color="auto"/>
            <w:right w:val="none" w:sz="0" w:space="0" w:color="auto"/>
          </w:divBdr>
          <w:divsChild>
            <w:div w:id="2001351178">
              <w:marLeft w:val="0"/>
              <w:marRight w:val="0"/>
              <w:marTop w:val="0"/>
              <w:marBottom w:val="0"/>
              <w:divBdr>
                <w:top w:val="none" w:sz="0" w:space="0" w:color="auto"/>
                <w:left w:val="none" w:sz="0" w:space="0" w:color="auto"/>
                <w:bottom w:val="none" w:sz="0" w:space="0" w:color="auto"/>
                <w:right w:val="none" w:sz="0" w:space="0" w:color="auto"/>
              </w:divBdr>
            </w:div>
            <w:div w:id="1158614583">
              <w:marLeft w:val="0"/>
              <w:marRight w:val="0"/>
              <w:marTop w:val="0"/>
              <w:marBottom w:val="0"/>
              <w:divBdr>
                <w:top w:val="none" w:sz="0" w:space="0" w:color="auto"/>
                <w:left w:val="none" w:sz="0" w:space="0" w:color="auto"/>
                <w:bottom w:val="none" w:sz="0" w:space="0" w:color="auto"/>
                <w:right w:val="none" w:sz="0" w:space="0" w:color="auto"/>
              </w:divBdr>
            </w:div>
          </w:divsChild>
        </w:div>
        <w:div w:id="971708674">
          <w:marLeft w:val="0"/>
          <w:marRight w:val="0"/>
          <w:marTop w:val="0"/>
          <w:marBottom w:val="0"/>
          <w:divBdr>
            <w:top w:val="none" w:sz="0" w:space="0" w:color="auto"/>
            <w:left w:val="none" w:sz="0" w:space="0" w:color="auto"/>
            <w:bottom w:val="none" w:sz="0" w:space="0" w:color="auto"/>
            <w:right w:val="none" w:sz="0" w:space="0" w:color="auto"/>
          </w:divBdr>
          <w:divsChild>
            <w:div w:id="1998611878">
              <w:marLeft w:val="0"/>
              <w:marRight w:val="0"/>
              <w:marTop w:val="0"/>
              <w:marBottom w:val="0"/>
              <w:divBdr>
                <w:top w:val="none" w:sz="0" w:space="0" w:color="auto"/>
                <w:left w:val="none" w:sz="0" w:space="0" w:color="auto"/>
                <w:bottom w:val="none" w:sz="0" w:space="0" w:color="auto"/>
                <w:right w:val="none" w:sz="0" w:space="0" w:color="auto"/>
              </w:divBdr>
            </w:div>
          </w:divsChild>
        </w:div>
        <w:div w:id="411271088">
          <w:marLeft w:val="0"/>
          <w:marRight w:val="0"/>
          <w:marTop w:val="0"/>
          <w:marBottom w:val="0"/>
          <w:divBdr>
            <w:top w:val="none" w:sz="0" w:space="0" w:color="auto"/>
            <w:left w:val="none" w:sz="0" w:space="0" w:color="auto"/>
            <w:bottom w:val="none" w:sz="0" w:space="0" w:color="auto"/>
            <w:right w:val="none" w:sz="0" w:space="0" w:color="auto"/>
          </w:divBdr>
          <w:divsChild>
            <w:div w:id="52701978">
              <w:marLeft w:val="0"/>
              <w:marRight w:val="0"/>
              <w:marTop w:val="0"/>
              <w:marBottom w:val="0"/>
              <w:divBdr>
                <w:top w:val="none" w:sz="0" w:space="0" w:color="auto"/>
                <w:left w:val="none" w:sz="0" w:space="0" w:color="auto"/>
                <w:bottom w:val="none" w:sz="0" w:space="0" w:color="auto"/>
                <w:right w:val="none" w:sz="0" w:space="0" w:color="auto"/>
              </w:divBdr>
            </w:div>
          </w:divsChild>
        </w:div>
        <w:div w:id="929433672">
          <w:marLeft w:val="0"/>
          <w:marRight w:val="0"/>
          <w:marTop w:val="0"/>
          <w:marBottom w:val="0"/>
          <w:divBdr>
            <w:top w:val="none" w:sz="0" w:space="0" w:color="auto"/>
            <w:left w:val="none" w:sz="0" w:space="0" w:color="auto"/>
            <w:bottom w:val="none" w:sz="0" w:space="0" w:color="auto"/>
            <w:right w:val="none" w:sz="0" w:space="0" w:color="auto"/>
          </w:divBdr>
          <w:divsChild>
            <w:div w:id="1008483193">
              <w:marLeft w:val="0"/>
              <w:marRight w:val="0"/>
              <w:marTop w:val="0"/>
              <w:marBottom w:val="0"/>
              <w:divBdr>
                <w:top w:val="none" w:sz="0" w:space="0" w:color="auto"/>
                <w:left w:val="none" w:sz="0" w:space="0" w:color="auto"/>
                <w:bottom w:val="none" w:sz="0" w:space="0" w:color="auto"/>
                <w:right w:val="none" w:sz="0" w:space="0" w:color="auto"/>
              </w:divBdr>
            </w:div>
          </w:divsChild>
        </w:div>
        <w:div w:id="728656224">
          <w:marLeft w:val="0"/>
          <w:marRight w:val="0"/>
          <w:marTop w:val="0"/>
          <w:marBottom w:val="0"/>
          <w:divBdr>
            <w:top w:val="none" w:sz="0" w:space="0" w:color="auto"/>
            <w:left w:val="none" w:sz="0" w:space="0" w:color="auto"/>
            <w:bottom w:val="none" w:sz="0" w:space="0" w:color="auto"/>
            <w:right w:val="none" w:sz="0" w:space="0" w:color="auto"/>
          </w:divBdr>
          <w:divsChild>
            <w:div w:id="1219978048">
              <w:marLeft w:val="0"/>
              <w:marRight w:val="0"/>
              <w:marTop w:val="0"/>
              <w:marBottom w:val="0"/>
              <w:divBdr>
                <w:top w:val="none" w:sz="0" w:space="0" w:color="auto"/>
                <w:left w:val="none" w:sz="0" w:space="0" w:color="auto"/>
                <w:bottom w:val="none" w:sz="0" w:space="0" w:color="auto"/>
                <w:right w:val="none" w:sz="0" w:space="0" w:color="auto"/>
              </w:divBdr>
            </w:div>
          </w:divsChild>
        </w:div>
        <w:div w:id="1490827724">
          <w:marLeft w:val="0"/>
          <w:marRight w:val="0"/>
          <w:marTop w:val="0"/>
          <w:marBottom w:val="0"/>
          <w:divBdr>
            <w:top w:val="none" w:sz="0" w:space="0" w:color="auto"/>
            <w:left w:val="none" w:sz="0" w:space="0" w:color="auto"/>
            <w:bottom w:val="none" w:sz="0" w:space="0" w:color="auto"/>
            <w:right w:val="none" w:sz="0" w:space="0" w:color="auto"/>
          </w:divBdr>
          <w:divsChild>
            <w:div w:id="752971155">
              <w:marLeft w:val="0"/>
              <w:marRight w:val="0"/>
              <w:marTop w:val="0"/>
              <w:marBottom w:val="0"/>
              <w:divBdr>
                <w:top w:val="none" w:sz="0" w:space="0" w:color="auto"/>
                <w:left w:val="none" w:sz="0" w:space="0" w:color="auto"/>
                <w:bottom w:val="none" w:sz="0" w:space="0" w:color="auto"/>
                <w:right w:val="none" w:sz="0" w:space="0" w:color="auto"/>
              </w:divBdr>
            </w:div>
          </w:divsChild>
        </w:div>
        <w:div w:id="1035079297">
          <w:marLeft w:val="0"/>
          <w:marRight w:val="0"/>
          <w:marTop w:val="0"/>
          <w:marBottom w:val="0"/>
          <w:divBdr>
            <w:top w:val="none" w:sz="0" w:space="0" w:color="auto"/>
            <w:left w:val="none" w:sz="0" w:space="0" w:color="auto"/>
            <w:bottom w:val="none" w:sz="0" w:space="0" w:color="auto"/>
            <w:right w:val="none" w:sz="0" w:space="0" w:color="auto"/>
          </w:divBdr>
          <w:divsChild>
            <w:div w:id="1864977748">
              <w:marLeft w:val="0"/>
              <w:marRight w:val="0"/>
              <w:marTop w:val="0"/>
              <w:marBottom w:val="0"/>
              <w:divBdr>
                <w:top w:val="none" w:sz="0" w:space="0" w:color="auto"/>
                <w:left w:val="none" w:sz="0" w:space="0" w:color="auto"/>
                <w:bottom w:val="none" w:sz="0" w:space="0" w:color="auto"/>
                <w:right w:val="none" w:sz="0" w:space="0" w:color="auto"/>
              </w:divBdr>
            </w:div>
          </w:divsChild>
        </w:div>
        <w:div w:id="2023824156">
          <w:marLeft w:val="0"/>
          <w:marRight w:val="0"/>
          <w:marTop w:val="0"/>
          <w:marBottom w:val="0"/>
          <w:divBdr>
            <w:top w:val="none" w:sz="0" w:space="0" w:color="auto"/>
            <w:left w:val="none" w:sz="0" w:space="0" w:color="auto"/>
            <w:bottom w:val="none" w:sz="0" w:space="0" w:color="auto"/>
            <w:right w:val="none" w:sz="0" w:space="0" w:color="auto"/>
          </w:divBdr>
          <w:divsChild>
            <w:div w:id="1811360867">
              <w:marLeft w:val="0"/>
              <w:marRight w:val="0"/>
              <w:marTop w:val="0"/>
              <w:marBottom w:val="0"/>
              <w:divBdr>
                <w:top w:val="none" w:sz="0" w:space="0" w:color="auto"/>
                <w:left w:val="none" w:sz="0" w:space="0" w:color="auto"/>
                <w:bottom w:val="none" w:sz="0" w:space="0" w:color="auto"/>
                <w:right w:val="none" w:sz="0" w:space="0" w:color="auto"/>
              </w:divBdr>
            </w:div>
          </w:divsChild>
        </w:div>
        <w:div w:id="1335843094">
          <w:marLeft w:val="0"/>
          <w:marRight w:val="0"/>
          <w:marTop w:val="0"/>
          <w:marBottom w:val="0"/>
          <w:divBdr>
            <w:top w:val="none" w:sz="0" w:space="0" w:color="auto"/>
            <w:left w:val="none" w:sz="0" w:space="0" w:color="auto"/>
            <w:bottom w:val="none" w:sz="0" w:space="0" w:color="auto"/>
            <w:right w:val="none" w:sz="0" w:space="0" w:color="auto"/>
          </w:divBdr>
          <w:divsChild>
            <w:div w:id="1573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1615</Words>
  <Characters>9210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Baylor, Robyn</dc:creator>
  <cp:keywords/>
  <dc:description/>
  <cp:lastModifiedBy>Bonnie Waninger</cp:lastModifiedBy>
  <cp:revision>2</cp:revision>
  <dcterms:created xsi:type="dcterms:W3CDTF">2025-01-09T01:50:00Z</dcterms:created>
  <dcterms:modified xsi:type="dcterms:W3CDTF">2025-01-09T01:50:00Z</dcterms:modified>
</cp:coreProperties>
</file>